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7791C" w14:textId="77777777" w:rsidR="001928DE" w:rsidRPr="00382CAB" w:rsidRDefault="001928DE">
      <w:pPr>
        <w:jc w:val="both"/>
        <w:rPr>
          <w:b/>
        </w:rPr>
      </w:pPr>
    </w:p>
    <w:p w14:paraId="68E9EDE2" w14:textId="1C495425" w:rsidR="00895C6A" w:rsidRPr="00382CAB" w:rsidRDefault="009A3F9F" w:rsidP="009A3F9F">
      <w:pPr>
        <w:tabs>
          <w:tab w:val="left" w:pos="1943"/>
        </w:tabs>
        <w:ind w:firstLine="709"/>
        <w:jc w:val="both"/>
      </w:pPr>
      <w:r w:rsidRPr="00382CAB">
        <w:tab/>
      </w:r>
    </w:p>
    <w:p w14:paraId="3B942B3F" w14:textId="77777777" w:rsidR="001928DE" w:rsidRPr="00382CAB" w:rsidRDefault="00C06786">
      <w:pPr>
        <w:ind w:firstLine="709"/>
        <w:jc w:val="center"/>
        <w:rPr>
          <w:b/>
        </w:rPr>
      </w:pPr>
      <w:proofErr w:type="gramStart"/>
      <w:r w:rsidRPr="00382CAB">
        <w:rPr>
          <w:b/>
        </w:rPr>
        <w:t>K  A</w:t>
      </w:r>
      <w:proofErr w:type="gramEnd"/>
      <w:r w:rsidRPr="00382CAB">
        <w:rPr>
          <w:b/>
        </w:rPr>
        <w:t xml:space="preserve">  R  A  R</w:t>
      </w:r>
    </w:p>
    <w:p w14:paraId="7157EDEF" w14:textId="77777777" w:rsidR="00895C6A" w:rsidRPr="00382CAB" w:rsidRDefault="00895C6A" w:rsidP="00270283">
      <w:pPr>
        <w:jc w:val="both"/>
        <w:rPr>
          <w:b/>
        </w:rPr>
      </w:pPr>
    </w:p>
    <w:p w14:paraId="70E30D0A" w14:textId="77777777" w:rsidR="009A3F9F" w:rsidRPr="00382CAB" w:rsidRDefault="009A3F9F">
      <w:pPr>
        <w:ind w:firstLine="709"/>
        <w:jc w:val="both"/>
        <w:rPr>
          <w:b/>
        </w:rPr>
      </w:pPr>
    </w:p>
    <w:p w14:paraId="439D9EB5" w14:textId="4A77E58B" w:rsidR="00F063BF" w:rsidRPr="00382CAB" w:rsidRDefault="00382CAB" w:rsidP="00382CAB">
      <w:pPr>
        <w:ind w:firstLine="567"/>
        <w:jc w:val="both"/>
      </w:pPr>
      <w:bookmarkStart w:id="0" w:name="__DdeLink__146_2610451006"/>
      <w:r w:rsidRPr="00382CAB">
        <w:t xml:space="preserve">Belediyemiz zabıta ekiplerince, gürültü kirliliğine neden olan ve okul önlerinde denetimsiz gıda satışı yapan seyyarlara yönelik yapılan denetimlerin değerlendirilmesi ile ilgili olarak yapılabileceklerin belirlenmesi ile ilgili </w:t>
      </w:r>
      <w:r w:rsidRPr="00382CAB">
        <w:rPr>
          <w:bCs/>
        </w:rPr>
        <w:t>Çevre Komisyonu, Sağlık Komisyonu ile Esnaf ve Sanatkârlar Komisyonu</w:t>
      </w:r>
      <w:r w:rsidR="00F063BF" w:rsidRPr="00382CAB">
        <w:rPr>
          <w:rFonts w:eastAsia="Calibri"/>
          <w:color w:val="000000"/>
        </w:rPr>
        <w:t>nun</w:t>
      </w:r>
      <w:bookmarkEnd w:id="0"/>
      <w:r w:rsidR="00F063BF" w:rsidRPr="00382CAB">
        <w:rPr>
          <w:rFonts w:eastAsia="Calibri"/>
          <w:color w:val="000000"/>
        </w:rPr>
        <w:t xml:space="preserve"> </w:t>
      </w:r>
      <w:r w:rsidR="00EB4B6F" w:rsidRPr="00382CAB">
        <w:rPr>
          <w:rFonts w:eastAsia="Calibri"/>
          <w:color w:val="000000"/>
        </w:rPr>
        <w:t>14</w:t>
      </w:r>
      <w:r w:rsidR="00EB470B" w:rsidRPr="00382CAB">
        <w:rPr>
          <w:rFonts w:eastAsia="Calibri"/>
          <w:color w:val="000000"/>
        </w:rPr>
        <w:t>.0</w:t>
      </w:r>
      <w:r w:rsidRPr="00382CAB">
        <w:rPr>
          <w:rFonts w:eastAsia="Calibri"/>
          <w:color w:val="000000"/>
        </w:rPr>
        <w:t>3</w:t>
      </w:r>
      <w:r w:rsidR="00EB470B" w:rsidRPr="00382CAB">
        <w:rPr>
          <w:rFonts w:eastAsia="Calibri"/>
          <w:color w:val="000000"/>
        </w:rPr>
        <w:t>.202</w:t>
      </w:r>
      <w:r w:rsidRPr="00382CAB">
        <w:rPr>
          <w:rFonts w:eastAsia="Calibri"/>
          <w:color w:val="000000"/>
        </w:rPr>
        <w:t>5</w:t>
      </w:r>
      <w:r w:rsidR="00F063BF" w:rsidRPr="00382CAB">
        <w:rPr>
          <w:rFonts w:eastAsia="Calibri"/>
          <w:color w:val="000000"/>
        </w:rPr>
        <w:t xml:space="preserve"> tarih ve </w:t>
      </w:r>
      <w:r w:rsidR="00EA7D6F" w:rsidRPr="00382CAB">
        <w:rPr>
          <w:rFonts w:eastAsia="Calibri"/>
          <w:color w:val="000000"/>
        </w:rPr>
        <w:t>0</w:t>
      </w:r>
      <w:r w:rsidRPr="00382CAB">
        <w:rPr>
          <w:rFonts w:eastAsia="Calibri"/>
          <w:color w:val="000000"/>
        </w:rPr>
        <w:t>3</w:t>
      </w:r>
      <w:r w:rsidR="00123070" w:rsidRPr="00382CAB">
        <w:rPr>
          <w:rFonts w:eastAsia="Calibri"/>
          <w:color w:val="000000"/>
        </w:rPr>
        <w:t xml:space="preserve"> </w:t>
      </w:r>
      <w:r w:rsidR="00F063BF" w:rsidRPr="00382CAB">
        <w:rPr>
          <w:rFonts w:eastAsia="Calibri"/>
          <w:color w:val="000000"/>
        </w:rPr>
        <w:t>sayılı</w:t>
      </w:r>
      <w:r w:rsidR="00EA7D6F" w:rsidRPr="00382CAB">
        <w:rPr>
          <w:rFonts w:eastAsia="Calibri"/>
          <w:color w:val="000000"/>
        </w:rPr>
        <w:t xml:space="preserve"> müşterek</w:t>
      </w:r>
      <w:r w:rsidR="00BE6288" w:rsidRPr="00382CAB">
        <w:rPr>
          <w:rFonts w:eastAsia="Calibri"/>
          <w:color w:val="000000"/>
        </w:rPr>
        <w:t xml:space="preserve"> </w:t>
      </w:r>
      <w:r w:rsidR="00F063BF" w:rsidRPr="00382CAB">
        <w:rPr>
          <w:rFonts w:eastAsia="Calibri"/>
          <w:color w:val="000000"/>
        </w:rPr>
        <w:t>raporu.</w:t>
      </w:r>
    </w:p>
    <w:p w14:paraId="408A971B" w14:textId="77777777" w:rsidR="00382CAB" w:rsidRPr="00382CAB" w:rsidRDefault="00C06786" w:rsidP="00382CAB">
      <w:pPr>
        <w:ind w:firstLine="567"/>
        <w:jc w:val="both"/>
        <w:rPr>
          <w:rFonts w:eastAsiaTheme="minorEastAsia"/>
        </w:rPr>
      </w:pPr>
      <w:r w:rsidRPr="00382CAB">
        <w:t>(</w:t>
      </w:r>
      <w:r w:rsidR="00382CAB" w:rsidRPr="00382CAB">
        <w:t>Belediye meclisimizin 03.03.2025 tarihinde yapmış olduğu toplantıda görüşülerek komisyonlarımıza havale edilen, Belediyemiz zabıta ekiplerince, gürültü kirliliğine neden olan ve okul önlerinde denetimsiz gıda satışı yapan seyyarlara yönelik yapılan denetimlerin değerlendirilmesi ile ilgili</w:t>
      </w:r>
      <w:r w:rsidR="00382CAB" w:rsidRPr="00382CAB">
        <w:rPr>
          <w:rFonts w:eastAsia="Calibri"/>
          <w:lang w:eastAsia="en-US"/>
        </w:rPr>
        <w:t xml:space="preserve"> </w:t>
      </w:r>
      <w:r w:rsidR="00382CAB" w:rsidRPr="00382CAB">
        <w:t xml:space="preserve">dosya incelendi. </w:t>
      </w:r>
    </w:p>
    <w:p w14:paraId="1FD3B449" w14:textId="77777777" w:rsidR="00382CAB" w:rsidRPr="00382CAB" w:rsidRDefault="00382CAB" w:rsidP="00382CAB">
      <w:pPr>
        <w:ind w:firstLine="567"/>
        <w:jc w:val="both"/>
      </w:pPr>
      <w:r w:rsidRPr="00382CAB">
        <w:t xml:space="preserve">Komisyonlarımıza yapılan inceleme ve görüşmeler sonucunda; </w:t>
      </w:r>
    </w:p>
    <w:p w14:paraId="17B82751" w14:textId="77777777" w:rsidR="00382CAB" w:rsidRPr="00382CAB" w:rsidRDefault="00382CAB" w:rsidP="00382CAB">
      <w:pPr>
        <w:ind w:firstLine="567"/>
        <w:jc w:val="both"/>
      </w:pPr>
      <w:r w:rsidRPr="00382CAB">
        <w:t>Belediyemiz Zabıta ekipleri, ilçemizde gıda satışı yapan seyyarlara yönelik denetimlerini sürdürmektedirler. Özellikle denetimsiz gıda satışına yönelik kontrollerini artırarak sağlığa zararlı ürünlerin vatandaşlarımıza ulaşmasına engel olmaktadır.</w:t>
      </w:r>
    </w:p>
    <w:p w14:paraId="0EC91D41" w14:textId="77777777" w:rsidR="00382CAB" w:rsidRPr="00382CAB" w:rsidRDefault="00382CAB" w:rsidP="00382CAB">
      <w:pPr>
        <w:ind w:firstLine="567"/>
        <w:jc w:val="both"/>
      </w:pPr>
      <w:r w:rsidRPr="00382CAB">
        <w:t>Yasal çerçevede devam eden denetimlerde, özellikle gürültü kirliliğine neden olan seyyar satıcılara göz açtırmamaktadır.</w:t>
      </w:r>
    </w:p>
    <w:p w14:paraId="16ECE0B9" w14:textId="77777777" w:rsidR="00382CAB" w:rsidRDefault="00382CAB" w:rsidP="00382CAB">
      <w:pPr>
        <w:ind w:firstLine="567"/>
        <w:jc w:val="both"/>
      </w:pPr>
      <w:r w:rsidRPr="00382CAB">
        <w:t>Belediyemiz Zabıta ekiplerinin okul önlerinde denetimsiz gıda satışı yapan seyyarlara yönelik kontrollerinin devam ettirilmesi komisyonlarımızca uygun görülmüştür.</w:t>
      </w:r>
    </w:p>
    <w:p w14:paraId="4EBF981B" w14:textId="47C97727" w:rsidR="00485CF3" w:rsidRPr="00382CAB" w:rsidRDefault="0034616D" w:rsidP="00382CAB">
      <w:pPr>
        <w:ind w:firstLine="567"/>
        <w:jc w:val="both"/>
      </w:pPr>
      <w:r w:rsidRPr="00382CAB">
        <w:t>Meclisimizin görüşlerine arz ederiz.</w:t>
      </w:r>
      <w:r w:rsidR="00837BF8" w:rsidRPr="00382CAB">
        <w:t>)</w:t>
      </w:r>
      <w:r w:rsidR="00895C6A" w:rsidRPr="00382CAB">
        <w:t xml:space="preserve">  O</w:t>
      </w:r>
      <w:r w:rsidR="00485CF3" w:rsidRPr="00382CAB">
        <w:t>kundu.</w:t>
      </w:r>
    </w:p>
    <w:p w14:paraId="626685F2" w14:textId="4CA2DC10" w:rsidR="001928DE" w:rsidRPr="00382CAB" w:rsidRDefault="00F063BF" w:rsidP="00382CAB">
      <w:pPr>
        <w:ind w:firstLine="567"/>
        <w:jc w:val="both"/>
      </w:pPr>
      <w:bookmarkStart w:id="1" w:name="_GoBack"/>
      <w:bookmarkEnd w:id="1"/>
      <w:r w:rsidRPr="00382CAB">
        <w:t xml:space="preserve">Konu üzerindeki görüşmelerden sonra, komisyon raporu oylamaya sunuldu, yapılan işaretle oylama sonucunda, </w:t>
      </w:r>
      <w:r w:rsidR="00382CAB" w:rsidRPr="00382CAB">
        <w:t xml:space="preserve">Belediyemiz zabıta ekiplerince, gürültü kirliliğine neden olan ve okul önlerinde denetimsiz gıda satışı yapan seyyarlara yönelik yapılan denetimlerin değerlendirilmesi ile ilgili olarak yapılabileceklerin belirlenmesi ile ilgili </w:t>
      </w:r>
      <w:r w:rsidR="00382CAB" w:rsidRPr="00382CAB">
        <w:rPr>
          <w:bCs/>
        </w:rPr>
        <w:t>Çevre Komisyonu, Sağlık Komisyonu ile Esnaf ve Sanatkârlar Komisyonu</w:t>
      </w:r>
      <w:r w:rsidR="00EB4B6F" w:rsidRPr="00382CAB">
        <w:rPr>
          <w:rFonts w:eastAsia="Calibri"/>
          <w:bCs/>
        </w:rPr>
        <w:t xml:space="preserve"> </w:t>
      </w:r>
      <w:r w:rsidR="00EA7D6F" w:rsidRPr="00382CAB">
        <w:t>müşterek</w:t>
      </w:r>
      <w:r w:rsidR="00BE6288" w:rsidRPr="00382CAB">
        <w:t xml:space="preserve"> </w:t>
      </w:r>
      <w:r w:rsidRPr="00382CAB">
        <w:t xml:space="preserve">raporunun kabulüne oybirliğiyle </w:t>
      </w:r>
      <w:r w:rsidR="00BE6288" w:rsidRPr="00382CAB">
        <w:t>0</w:t>
      </w:r>
      <w:r w:rsidR="005711FD" w:rsidRPr="00382CAB">
        <w:t>4</w:t>
      </w:r>
      <w:r w:rsidR="00EB470B" w:rsidRPr="00382CAB">
        <w:t>.0</w:t>
      </w:r>
      <w:r w:rsidR="00382CAB" w:rsidRPr="00382CAB">
        <w:t>4</w:t>
      </w:r>
      <w:r w:rsidR="00EB470B" w:rsidRPr="00382CAB">
        <w:t>.202</w:t>
      </w:r>
      <w:r w:rsidR="00382CAB" w:rsidRPr="00382CAB">
        <w:t>5</w:t>
      </w:r>
      <w:r w:rsidRPr="00382CAB">
        <w:t xml:space="preserve"> tarihli toplantıda karar verildi.</w:t>
      </w:r>
    </w:p>
    <w:p w14:paraId="122D72CD" w14:textId="77777777" w:rsidR="001928DE" w:rsidRPr="00382CAB" w:rsidRDefault="001928DE">
      <w:pPr>
        <w:ind w:firstLine="708"/>
        <w:jc w:val="both"/>
      </w:pPr>
    </w:p>
    <w:p w14:paraId="3559ABEC" w14:textId="77777777" w:rsidR="00895C6A" w:rsidRPr="00382CAB" w:rsidRDefault="00895C6A" w:rsidP="00EB4B6F">
      <w:pPr>
        <w:jc w:val="both"/>
      </w:pPr>
    </w:p>
    <w:p w14:paraId="4C255F44" w14:textId="77777777" w:rsidR="00895C6A" w:rsidRPr="00382CAB" w:rsidRDefault="00895C6A">
      <w:pPr>
        <w:ind w:firstLine="708"/>
        <w:jc w:val="both"/>
      </w:pPr>
    </w:p>
    <w:p w14:paraId="577674E3" w14:textId="77777777" w:rsidR="00382CAB" w:rsidRPr="00382CAB" w:rsidRDefault="00382CAB" w:rsidP="00974F7E"/>
    <w:p w14:paraId="475ABB0C" w14:textId="225CBD64" w:rsidR="00974F7E" w:rsidRPr="00382CAB" w:rsidRDefault="00382CAB" w:rsidP="00974F7E">
      <w:r w:rsidRPr="00382CAB">
        <w:t>Uğur ÖZKUYUMCU</w:t>
      </w:r>
      <w:r w:rsidR="00974F7E" w:rsidRPr="00382CAB">
        <w:t xml:space="preserve">                                   Kaan Yusuf YURTERİ                   </w:t>
      </w:r>
      <w:r w:rsidRPr="00382CAB">
        <w:t xml:space="preserve">       Engin KAYI</w:t>
      </w:r>
      <w:r w:rsidR="00974F7E" w:rsidRPr="00382CAB">
        <w:t xml:space="preserve">                           </w:t>
      </w:r>
    </w:p>
    <w:p w14:paraId="7EC69B44" w14:textId="0AAEC0A8" w:rsidR="00974F7E" w:rsidRPr="00382CAB" w:rsidRDefault="00974F7E" w:rsidP="00974F7E">
      <w:r w:rsidRPr="00382CAB">
        <w:t xml:space="preserve">    Meclis Başkan V.                                           </w:t>
      </w:r>
      <w:r w:rsidR="00382CAB" w:rsidRPr="00382CAB">
        <w:t xml:space="preserve">        </w:t>
      </w:r>
      <w:proofErr w:type="gramStart"/>
      <w:r w:rsidRPr="00382CAB">
        <w:t>Katip</w:t>
      </w:r>
      <w:proofErr w:type="gramEnd"/>
      <w:r w:rsidRPr="00382CAB">
        <w:tab/>
      </w:r>
      <w:r w:rsidRPr="00382CAB">
        <w:tab/>
        <w:t xml:space="preserve">                             </w:t>
      </w:r>
      <w:r w:rsidR="00382CAB" w:rsidRPr="00382CAB">
        <w:t xml:space="preserve">   </w:t>
      </w:r>
      <w:r w:rsidRPr="00382CAB">
        <w:t>Katip</w:t>
      </w:r>
    </w:p>
    <w:p w14:paraId="063F8ED5" w14:textId="5832F123" w:rsidR="00304DE6" w:rsidRPr="00382CAB" w:rsidRDefault="00304DE6" w:rsidP="00304DE6">
      <w:pPr>
        <w:jc w:val="center"/>
        <w:rPr>
          <w:b/>
        </w:rPr>
      </w:pPr>
    </w:p>
    <w:sectPr w:rsidR="00304DE6" w:rsidRPr="00382CAB">
      <w:headerReference w:type="default" r:id="rId8"/>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302AF" w14:textId="77777777" w:rsidR="00994A46" w:rsidRDefault="00994A46">
      <w:r>
        <w:separator/>
      </w:r>
    </w:p>
  </w:endnote>
  <w:endnote w:type="continuationSeparator" w:id="0">
    <w:p w14:paraId="50059D16" w14:textId="77777777" w:rsidR="00994A46" w:rsidRDefault="0099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8752F" w14:textId="77777777" w:rsidR="00994A46" w:rsidRDefault="00994A46">
      <w:r>
        <w:separator/>
      </w:r>
    </w:p>
  </w:footnote>
  <w:footnote w:type="continuationSeparator" w:id="0">
    <w:p w14:paraId="764E40AF" w14:textId="77777777" w:rsidR="00994A46" w:rsidRDefault="00994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257CEB56" w14:textId="77777777" w:rsidR="00895C6A" w:rsidRDefault="00895C6A">
    <w:pPr>
      <w:jc w:val="both"/>
      <w:rPr>
        <w:b/>
      </w:rPr>
    </w:pPr>
  </w:p>
  <w:p w14:paraId="2ECF7C8D" w14:textId="77777777" w:rsidR="00895C6A" w:rsidRDefault="00895C6A">
    <w:pPr>
      <w:jc w:val="both"/>
      <w:rPr>
        <w:b/>
      </w:rPr>
    </w:pPr>
  </w:p>
  <w:p w14:paraId="128EDBD0" w14:textId="1589FDF1" w:rsidR="001928DE" w:rsidRDefault="00D10A5B">
    <w:pPr>
      <w:jc w:val="both"/>
    </w:pPr>
    <w:r>
      <w:rPr>
        <w:b/>
      </w:rPr>
      <w:t>KARAR:</w:t>
    </w:r>
    <w:r w:rsidR="00C06786">
      <w:rPr>
        <w:b/>
      </w:rPr>
      <w:t xml:space="preserve"> </w:t>
    </w:r>
    <w:r w:rsidR="00382CAB">
      <w:rPr>
        <w:b/>
      </w:rPr>
      <w:t>58</w:t>
    </w:r>
    <w:r w:rsidR="00C06786">
      <w:rPr>
        <w:b/>
      </w:rPr>
      <w:t xml:space="preserve">                                                                                         </w:t>
    </w:r>
    <w:r w:rsidR="00C06786">
      <w:rPr>
        <w:b/>
      </w:rPr>
      <w:tab/>
      <w:t xml:space="preserve">               </w:t>
    </w:r>
    <w:r w:rsidR="00C06786">
      <w:rPr>
        <w:b/>
      </w:rPr>
      <w:tab/>
    </w:r>
    <w:r w:rsidR="00E53496">
      <w:rPr>
        <w:b/>
      </w:rPr>
      <w:t>0</w:t>
    </w:r>
    <w:r w:rsidR="00270283">
      <w:rPr>
        <w:b/>
      </w:rPr>
      <w:t>4.0</w:t>
    </w:r>
    <w:r w:rsidR="00382CAB">
      <w:rPr>
        <w:b/>
      </w:rPr>
      <w:t>4</w:t>
    </w:r>
    <w:r w:rsidR="00C06786">
      <w:rPr>
        <w:b/>
      </w:rPr>
      <w:t>.20</w:t>
    </w:r>
    <w:r w:rsidR="00EB470B">
      <w:rPr>
        <w:b/>
      </w:rPr>
      <w:t>2</w:t>
    </w:r>
    <w:r w:rsidR="00382CAB">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70EB2"/>
    <w:rsid w:val="000913DD"/>
    <w:rsid w:val="000C0CD8"/>
    <w:rsid w:val="000C7440"/>
    <w:rsid w:val="000E13B3"/>
    <w:rsid w:val="000F05BB"/>
    <w:rsid w:val="000F0807"/>
    <w:rsid w:val="000F4B94"/>
    <w:rsid w:val="000F736D"/>
    <w:rsid w:val="000F79AE"/>
    <w:rsid w:val="001057E5"/>
    <w:rsid w:val="00123070"/>
    <w:rsid w:val="0012738F"/>
    <w:rsid w:val="00136BAC"/>
    <w:rsid w:val="00160621"/>
    <w:rsid w:val="00160B14"/>
    <w:rsid w:val="001928DE"/>
    <w:rsid w:val="001A03DF"/>
    <w:rsid w:val="001A5701"/>
    <w:rsid w:val="001B7EAA"/>
    <w:rsid w:val="001D1445"/>
    <w:rsid w:val="001D2257"/>
    <w:rsid w:val="001D7342"/>
    <w:rsid w:val="00232F7B"/>
    <w:rsid w:val="00252F2F"/>
    <w:rsid w:val="002536CD"/>
    <w:rsid w:val="00256AA5"/>
    <w:rsid w:val="00270283"/>
    <w:rsid w:val="00281B9A"/>
    <w:rsid w:val="00285C03"/>
    <w:rsid w:val="002B2B90"/>
    <w:rsid w:val="002B372D"/>
    <w:rsid w:val="002F5BCB"/>
    <w:rsid w:val="00304DE6"/>
    <w:rsid w:val="003247C3"/>
    <w:rsid w:val="00331C1D"/>
    <w:rsid w:val="0034616D"/>
    <w:rsid w:val="003558B0"/>
    <w:rsid w:val="003757EE"/>
    <w:rsid w:val="00381AE7"/>
    <w:rsid w:val="00382CAB"/>
    <w:rsid w:val="00386C7E"/>
    <w:rsid w:val="003B0B6D"/>
    <w:rsid w:val="003C4B7C"/>
    <w:rsid w:val="003E4D24"/>
    <w:rsid w:val="003F76F5"/>
    <w:rsid w:val="00431E85"/>
    <w:rsid w:val="004418ED"/>
    <w:rsid w:val="004513D2"/>
    <w:rsid w:val="00485CF3"/>
    <w:rsid w:val="004C0F60"/>
    <w:rsid w:val="004E0CD1"/>
    <w:rsid w:val="00540058"/>
    <w:rsid w:val="0054778B"/>
    <w:rsid w:val="005662C4"/>
    <w:rsid w:val="00566E1C"/>
    <w:rsid w:val="00567C2B"/>
    <w:rsid w:val="005711FD"/>
    <w:rsid w:val="0057498D"/>
    <w:rsid w:val="00580D32"/>
    <w:rsid w:val="00600E8B"/>
    <w:rsid w:val="00603BF5"/>
    <w:rsid w:val="00603E3A"/>
    <w:rsid w:val="00631D59"/>
    <w:rsid w:val="006779E9"/>
    <w:rsid w:val="0068403B"/>
    <w:rsid w:val="0069435E"/>
    <w:rsid w:val="006A5BE4"/>
    <w:rsid w:val="006B3F4A"/>
    <w:rsid w:val="00716104"/>
    <w:rsid w:val="00716924"/>
    <w:rsid w:val="00724C91"/>
    <w:rsid w:val="007938AD"/>
    <w:rsid w:val="007D0D2F"/>
    <w:rsid w:val="007E7825"/>
    <w:rsid w:val="0080247C"/>
    <w:rsid w:val="008239FD"/>
    <w:rsid w:val="008363AA"/>
    <w:rsid w:val="00837BF8"/>
    <w:rsid w:val="008534BB"/>
    <w:rsid w:val="00873D52"/>
    <w:rsid w:val="00880275"/>
    <w:rsid w:val="00883C91"/>
    <w:rsid w:val="00895C6A"/>
    <w:rsid w:val="00911A62"/>
    <w:rsid w:val="0091231F"/>
    <w:rsid w:val="00916F9C"/>
    <w:rsid w:val="009322FB"/>
    <w:rsid w:val="00936100"/>
    <w:rsid w:val="00947686"/>
    <w:rsid w:val="00952845"/>
    <w:rsid w:val="0095511A"/>
    <w:rsid w:val="00962176"/>
    <w:rsid w:val="0097229F"/>
    <w:rsid w:val="00974F7E"/>
    <w:rsid w:val="00982923"/>
    <w:rsid w:val="00994A46"/>
    <w:rsid w:val="009A3F9F"/>
    <w:rsid w:val="009A3FFA"/>
    <w:rsid w:val="009D0410"/>
    <w:rsid w:val="009D1418"/>
    <w:rsid w:val="009F6310"/>
    <w:rsid w:val="00A32026"/>
    <w:rsid w:val="00A41C32"/>
    <w:rsid w:val="00A4613A"/>
    <w:rsid w:val="00A84555"/>
    <w:rsid w:val="00AB5AF9"/>
    <w:rsid w:val="00AE078F"/>
    <w:rsid w:val="00B41398"/>
    <w:rsid w:val="00B54E19"/>
    <w:rsid w:val="00B616EF"/>
    <w:rsid w:val="00B86E5C"/>
    <w:rsid w:val="00BA79BD"/>
    <w:rsid w:val="00BC0BF1"/>
    <w:rsid w:val="00BD227D"/>
    <w:rsid w:val="00BE6288"/>
    <w:rsid w:val="00C06786"/>
    <w:rsid w:val="00C532E2"/>
    <w:rsid w:val="00C605CE"/>
    <w:rsid w:val="00C63813"/>
    <w:rsid w:val="00C9364F"/>
    <w:rsid w:val="00CA4B10"/>
    <w:rsid w:val="00CE2260"/>
    <w:rsid w:val="00CF485C"/>
    <w:rsid w:val="00CF5485"/>
    <w:rsid w:val="00D10A5B"/>
    <w:rsid w:val="00D64189"/>
    <w:rsid w:val="00D74178"/>
    <w:rsid w:val="00DB3249"/>
    <w:rsid w:val="00DC6AFC"/>
    <w:rsid w:val="00DD672E"/>
    <w:rsid w:val="00E03798"/>
    <w:rsid w:val="00E11EF0"/>
    <w:rsid w:val="00E15A2B"/>
    <w:rsid w:val="00E27FC6"/>
    <w:rsid w:val="00E346D6"/>
    <w:rsid w:val="00E53496"/>
    <w:rsid w:val="00E8321B"/>
    <w:rsid w:val="00E87F11"/>
    <w:rsid w:val="00E92084"/>
    <w:rsid w:val="00E9467C"/>
    <w:rsid w:val="00E950E7"/>
    <w:rsid w:val="00EA7D6F"/>
    <w:rsid w:val="00EB470B"/>
    <w:rsid w:val="00EB4B6F"/>
    <w:rsid w:val="00EE0E0F"/>
    <w:rsid w:val="00EF6136"/>
    <w:rsid w:val="00F063BF"/>
    <w:rsid w:val="00F50708"/>
    <w:rsid w:val="00F5357E"/>
    <w:rsid w:val="00FB7F87"/>
    <w:rsid w:val="00FC28F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99"/>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827551720">
      <w:bodyDiv w:val="1"/>
      <w:marLeft w:val="0"/>
      <w:marRight w:val="0"/>
      <w:marTop w:val="0"/>
      <w:marBottom w:val="0"/>
      <w:divBdr>
        <w:top w:val="none" w:sz="0" w:space="0" w:color="auto"/>
        <w:left w:val="none" w:sz="0" w:space="0" w:color="auto"/>
        <w:bottom w:val="none" w:sz="0" w:space="0" w:color="auto"/>
        <w:right w:val="none" w:sz="0" w:space="0" w:color="auto"/>
      </w:divBdr>
    </w:div>
    <w:div w:id="2135363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52738-D8F9-48AA-BC93-61AF71072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307</Words>
  <Characters>1752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20</cp:revision>
  <cp:lastPrinted>2023-07-05T10:22:00Z</cp:lastPrinted>
  <dcterms:created xsi:type="dcterms:W3CDTF">2020-08-07T07:47:00Z</dcterms:created>
  <dcterms:modified xsi:type="dcterms:W3CDTF">2025-04-07T06:59:00Z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