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EDE2" w14:textId="1C5CBE59" w:rsidR="00895C6A" w:rsidRPr="00E40363" w:rsidRDefault="009A3F9F" w:rsidP="00E027DB">
      <w:pPr>
        <w:tabs>
          <w:tab w:val="left" w:pos="1943"/>
        </w:tabs>
        <w:ind w:firstLine="709"/>
        <w:jc w:val="both"/>
      </w:pPr>
      <w:r w:rsidRPr="00E40363">
        <w:tab/>
      </w:r>
    </w:p>
    <w:p w14:paraId="3B942B3F" w14:textId="77777777" w:rsidR="001928DE" w:rsidRPr="00E40363" w:rsidRDefault="00C06786" w:rsidP="00E027DB">
      <w:pPr>
        <w:ind w:firstLine="709"/>
        <w:jc w:val="center"/>
        <w:rPr>
          <w:b/>
        </w:rPr>
      </w:pPr>
      <w:proofErr w:type="gramStart"/>
      <w:r w:rsidRPr="00E40363">
        <w:rPr>
          <w:b/>
        </w:rPr>
        <w:t>K  A</w:t>
      </w:r>
      <w:proofErr w:type="gramEnd"/>
      <w:r w:rsidRPr="00E40363">
        <w:rPr>
          <w:b/>
        </w:rPr>
        <w:t xml:space="preserve">  R  A  R</w:t>
      </w:r>
    </w:p>
    <w:p w14:paraId="75F335A6" w14:textId="77777777" w:rsidR="002B372D" w:rsidRPr="00E40363" w:rsidRDefault="002B372D" w:rsidP="00E027DB">
      <w:pPr>
        <w:ind w:firstLine="709"/>
        <w:jc w:val="both"/>
        <w:rPr>
          <w:b/>
        </w:rPr>
      </w:pPr>
    </w:p>
    <w:p w14:paraId="0DC00E70" w14:textId="77777777" w:rsidR="00E40363" w:rsidRDefault="00E40363" w:rsidP="00E027DB">
      <w:pPr>
        <w:jc w:val="both"/>
        <w:rPr>
          <w:b/>
        </w:rPr>
      </w:pPr>
      <w:bookmarkStart w:id="0" w:name="__DdeLink__146_2610451006"/>
    </w:p>
    <w:p w14:paraId="483C4059" w14:textId="77777777" w:rsidR="00E40363" w:rsidRDefault="00E40363" w:rsidP="00E027DB">
      <w:pPr>
        <w:ind w:firstLine="709"/>
        <w:jc w:val="both"/>
        <w:rPr>
          <w:rFonts w:eastAsia="Calibri"/>
          <w:color w:val="000000"/>
        </w:rPr>
      </w:pPr>
      <w:r w:rsidRPr="00E40363">
        <w:t>Sincan Belediyesi Üretici Pazar Yeri Yönetmeliği ile ilgili</w:t>
      </w:r>
      <w:r w:rsidR="00C40BDB" w:rsidRPr="00E40363">
        <w:t xml:space="preserve"> Hukuk ve Tarifeler Komisyonu</w:t>
      </w:r>
      <w:r w:rsidR="00F063BF" w:rsidRPr="00E40363">
        <w:rPr>
          <w:rFonts w:eastAsia="Calibri"/>
          <w:color w:val="000000"/>
        </w:rPr>
        <w:t>nun</w:t>
      </w:r>
      <w:bookmarkEnd w:id="0"/>
      <w:r w:rsidR="00F063BF" w:rsidRPr="00E40363">
        <w:rPr>
          <w:rFonts w:eastAsia="Calibri"/>
          <w:color w:val="000000"/>
        </w:rPr>
        <w:t xml:space="preserve"> </w:t>
      </w:r>
      <w:r w:rsidR="00460806" w:rsidRPr="00E40363">
        <w:rPr>
          <w:rFonts w:eastAsia="Calibri"/>
          <w:color w:val="000000"/>
        </w:rPr>
        <w:t>0</w:t>
      </w:r>
      <w:r w:rsidR="00561B8F" w:rsidRPr="00E40363">
        <w:rPr>
          <w:rFonts w:eastAsia="Calibri"/>
          <w:color w:val="000000"/>
        </w:rPr>
        <w:t>4</w:t>
      </w:r>
      <w:r w:rsidR="00460806" w:rsidRPr="00E40363">
        <w:rPr>
          <w:rFonts w:eastAsia="Calibri"/>
          <w:color w:val="000000"/>
        </w:rPr>
        <w:t>.</w:t>
      </w:r>
      <w:r w:rsidR="00561B8F" w:rsidRPr="00E40363">
        <w:rPr>
          <w:rFonts w:eastAsia="Calibri"/>
          <w:color w:val="000000"/>
        </w:rPr>
        <w:t>07</w:t>
      </w:r>
      <w:r w:rsidR="003A361A" w:rsidRPr="00E40363">
        <w:rPr>
          <w:rFonts w:eastAsia="Calibri"/>
          <w:color w:val="000000"/>
        </w:rPr>
        <w:t>.202</w:t>
      </w:r>
      <w:r w:rsidR="00561B8F" w:rsidRPr="00E40363">
        <w:rPr>
          <w:rFonts w:eastAsia="Calibri"/>
          <w:color w:val="000000"/>
        </w:rPr>
        <w:t>5</w:t>
      </w:r>
      <w:r w:rsidR="00F063BF" w:rsidRPr="00E40363">
        <w:rPr>
          <w:rFonts w:eastAsia="Calibri"/>
          <w:color w:val="000000"/>
        </w:rPr>
        <w:t xml:space="preserve"> tarih ve </w:t>
      </w:r>
      <w:r w:rsidRPr="00E40363">
        <w:rPr>
          <w:rFonts w:eastAsia="Calibri"/>
          <w:color w:val="000000"/>
        </w:rPr>
        <w:t>20</w:t>
      </w:r>
      <w:r w:rsidR="00123070" w:rsidRPr="00E40363">
        <w:rPr>
          <w:rFonts w:eastAsia="Calibri"/>
          <w:color w:val="000000"/>
        </w:rPr>
        <w:t xml:space="preserve"> </w:t>
      </w:r>
      <w:r w:rsidR="00F063BF" w:rsidRPr="00E40363">
        <w:rPr>
          <w:rFonts w:eastAsia="Calibri"/>
          <w:color w:val="000000"/>
        </w:rPr>
        <w:t>sayılı</w:t>
      </w:r>
      <w:r w:rsidR="00EA7D6F" w:rsidRPr="00E40363">
        <w:rPr>
          <w:rFonts w:eastAsia="Calibri"/>
          <w:color w:val="000000"/>
        </w:rPr>
        <w:t xml:space="preserve"> </w:t>
      </w:r>
      <w:r w:rsidR="00F063BF" w:rsidRPr="00E40363">
        <w:rPr>
          <w:rFonts w:eastAsia="Calibri"/>
          <w:color w:val="000000"/>
        </w:rPr>
        <w:t>raporu.</w:t>
      </w:r>
    </w:p>
    <w:p w14:paraId="75608C55" w14:textId="77777777" w:rsidR="00E40363" w:rsidRDefault="00C06786" w:rsidP="00E027DB">
      <w:pPr>
        <w:ind w:firstLine="709"/>
        <w:jc w:val="both"/>
        <w:rPr>
          <w:rFonts w:eastAsia="Calibri"/>
          <w:color w:val="000000"/>
        </w:rPr>
      </w:pPr>
      <w:r w:rsidRPr="00E40363">
        <w:t>(</w:t>
      </w:r>
      <w:r w:rsidR="00E40363" w:rsidRPr="00E40363">
        <w:t xml:space="preserve">Belediye meclisimizin 01.07.2025 tarihinde yapmış olduğu birleşimde görüşülerek komisyonumuza havale edilen, </w:t>
      </w:r>
      <w:r w:rsidR="00E40363" w:rsidRPr="00E40363">
        <w:rPr>
          <w:rFonts w:eastAsia="Calibri"/>
          <w:lang w:eastAsia="en-US"/>
        </w:rPr>
        <w:t>Sincan Belediyesi Üretici Pazar Yeri Yönetmeliği ile ilgili</w:t>
      </w:r>
      <w:r w:rsidR="00E40363" w:rsidRPr="00E40363">
        <w:t xml:space="preserve"> dosya incelendi.</w:t>
      </w:r>
    </w:p>
    <w:p w14:paraId="30A38A32" w14:textId="77777777" w:rsidR="00E40363" w:rsidRDefault="00E40363" w:rsidP="00E027DB">
      <w:pPr>
        <w:ind w:firstLine="709"/>
        <w:jc w:val="both"/>
        <w:rPr>
          <w:rFonts w:eastAsia="Calibri"/>
          <w:color w:val="000000"/>
        </w:rPr>
      </w:pPr>
      <w:r w:rsidRPr="00E40363">
        <w:t xml:space="preserve">Komisyonumuzca yapılan görüşmeler neticesinde; </w:t>
      </w:r>
    </w:p>
    <w:p w14:paraId="4D7B1F40" w14:textId="77777777" w:rsidR="00E40363" w:rsidRDefault="00E40363" w:rsidP="00E027DB">
      <w:pPr>
        <w:ind w:firstLine="709"/>
        <w:jc w:val="both"/>
        <w:rPr>
          <w:rFonts w:eastAsia="Calibri"/>
          <w:color w:val="000000"/>
        </w:rPr>
      </w:pPr>
      <w:r w:rsidRPr="00E40363">
        <w:rPr>
          <w:rFonts w:eastAsia="Calibri"/>
          <w:lang w:eastAsia="en-US"/>
        </w:rPr>
        <w:t xml:space="preserve">Sincan Belediyesi Üretici Pazar Yeri Yönetmeliği aşağıdaki belirtildiği şekliyle </w:t>
      </w:r>
      <w:r w:rsidRPr="00E40363">
        <w:t>komisyonumuzca uygun görülmüştür.</w:t>
      </w:r>
    </w:p>
    <w:p w14:paraId="72E3DB8F" w14:textId="686D8B05" w:rsidR="00561B8F" w:rsidRPr="00E40363" w:rsidRDefault="00561B8F" w:rsidP="00E027DB">
      <w:pPr>
        <w:ind w:firstLine="709"/>
        <w:jc w:val="both"/>
        <w:rPr>
          <w:rFonts w:eastAsia="Calibri"/>
          <w:color w:val="000000"/>
        </w:rPr>
      </w:pPr>
      <w:r w:rsidRPr="00E40363">
        <w:t>Meclisimizin görüşlerine arz ederiz.)  Okundu.</w:t>
      </w:r>
    </w:p>
    <w:p w14:paraId="2A6AECF8" w14:textId="4C8A69DB" w:rsidR="00561B8F" w:rsidRPr="00E40363" w:rsidRDefault="00561B8F" w:rsidP="00E027DB">
      <w:pPr>
        <w:ind w:firstLine="709"/>
        <w:jc w:val="both"/>
      </w:pPr>
      <w:r w:rsidRPr="00E40363">
        <w:t xml:space="preserve">Konu üzerindeki görüşmelerden sonra, komisyon raporu oylamaya sunuldu, yapılan işaretle oylama sonucunda, </w:t>
      </w:r>
      <w:r w:rsidR="00E40363" w:rsidRPr="00E40363">
        <w:t xml:space="preserve">Sincan Belediyesi Üretici Pazar Yeri Yönetmeliği ile ilgili </w:t>
      </w:r>
      <w:r w:rsidRPr="00E40363">
        <w:t>Hukuk ve Tarifeler Komisyonu raporunun kabulüne oybirliğiyle 07.07.2025 tarihli toplantıda karar verildi.</w:t>
      </w:r>
    </w:p>
    <w:p w14:paraId="6311AED9" w14:textId="77777777" w:rsidR="00561B8F" w:rsidRPr="00E40363" w:rsidRDefault="00561B8F" w:rsidP="00E027DB">
      <w:pPr>
        <w:jc w:val="both"/>
      </w:pPr>
    </w:p>
    <w:p w14:paraId="386DA2FC" w14:textId="358067DB" w:rsidR="00561B8F" w:rsidRDefault="00561B8F" w:rsidP="00E027DB">
      <w:pPr>
        <w:ind w:firstLine="708"/>
        <w:jc w:val="both"/>
      </w:pPr>
    </w:p>
    <w:p w14:paraId="1A1D083D" w14:textId="77777777" w:rsidR="001D1E0F" w:rsidRPr="00E40363" w:rsidRDefault="001D1E0F" w:rsidP="00E027DB">
      <w:pPr>
        <w:ind w:firstLine="708"/>
        <w:jc w:val="both"/>
      </w:pPr>
    </w:p>
    <w:p w14:paraId="61126374" w14:textId="77777777" w:rsidR="00561B8F" w:rsidRPr="00E40363" w:rsidRDefault="00561B8F" w:rsidP="00E027DB">
      <w:pPr>
        <w:ind w:firstLine="708"/>
        <w:jc w:val="both"/>
      </w:pPr>
    </w:p>
    <w:p w14:paraId="435F1AEF" w14:textId="1A5243A1" w:rsidR="001D1E0F" w:rsidRPr="00771020" w:rsidRDefault="001D1E0F" w:rsidP="001D1E0F">
      <w:pPr>
        <w:jc w:val="both"/>
      </w:pPr>
      <w:r>
        <w:t xml:space="preserve">  </w:t>
      </w:r>
      <w:bookmarkStart w:id="1" w:name="_GoBack"/>
      <w:bookmarkEnd w:id="1"/>
      <w:r w:rsidRPr="00771020">
        <w:t>Bekir YILDIZ</w:t>
      </w:r>
      <w:r w:rsidRPr="00771020">
        <w:tab/>
      </w:r>
      <w:r w:rsidRPr="00771020">
        <w:tab/>
        <w:t xml:space="preserve">                    Kaan Yusuf YURTERİ                                 </w:t>
      </w:r>
      <w:r>
        <w:t>Murat ESER</w:t>
      </w:r>
      <w:r w:rsidRPr="00771020">
        <w:t xml:space="preserve">           </w:t>
      </w:r>
    </w:p>
    <w:p w14:paraId="32991326" w14:textId="77777777" w:rsidR="001D1E0F" w:rsidRPr="00771020" w:rsidRDefault="001D1E0F" w:rsidP="001D1E0F">
      <w:pPr>
        <w:jc w:val="both"/>
      </w:pPr>
      <w:r w:rsidRPr="00771020">
        <w:t xml:space="preserve">Meclis Başkan V.                                                  </w:t>
      </w:r>
      <w:r>
        <w:t xml:space="preserve">   </w:t>
      </w:r>
      <w:proofErr w:type="gramStart"/>
      <w:r w:rsidRPr="00771020">
        <w:t>Katip</w:t>
      </w:r>
      <w:proofErr w:type="gramEnd"/>
      <w:r w:rsidRPr="00771020">
        <w:tab/>
      </w:r>
      <w:r w:rsidRPr="00771020">
        <w:tab/>
      </w:r>
      <w:r w:rsidRPr="00771020">
        <w:tab/>
        <w:t xml:space="preserve">                          Katip</w:t>
      </w:r>
    </w:p>
    <w:p w14:paraId="0A65B29C" w14:textId="77777777" w:rsidR="00460806" w:rsidRPr="00E40363" w:rsidRDefault="00460806" w:rsidP="001D1E0F">
      <w:pPr>
        <w:jc w:val="both"/>
      </w:pPr>
    </w:p>
    <w:p w14:paraId="5929AA8B" w14:textId="77777777" w:rsidR="00561B8F" w:rsidRPr="00E40363" w:rsidRDefault="00561B8F" w:rsidP="00E027DB">
      <w:pPr>
        <w:jc w:val="both"/>
        <w:rPr>
          <w:b/>
        </w:rPr>
      </w:pPr>
    </w:p>
    <w:p w14:paraId="1181D7FC" w14:textId="77777777" w:rsidR="00561B8F" w:rsidRPr="00E40363" w:rsidRDefault="00561B8F" w:rsidP="00E027DB">
      <w:pPr>
        <w:jc w:val="both"/>
        <w:rPr>
          <w:b/>
        </w:rPr>
      </w:pPr>
    </w:p>
    <w:p w14:paraId="7F23F18E" w14:textId="77777777" w:rsidR="00561B8F" w:rsidRPr="00E40363" w:rsidRDefault="00561B8F" w:rsidP="00E027DB">
      <w:pPr>
        <w:jc w:val="both"/>
        <w:rPr>
          <w:b/>
        </w:rPr>
      </w:pPr>
    </w:p>
    <w:p w14:paraId="35293F58" w14:textId="77777777" w:rsidR="00561B8F" w:rsidRPr="00E40363" w:rsidRDefault="00561B8F" w:rsidP="00E027DB">
      <w:pPr>
        <w:jc w:val="both"/>
        <w:rPr>
          <w:b/>
        </w:rPr>
      </w:pPr>
    </w:p>
    <w:p w14:paraId="7E89E4A8" w14:textId="77777777" w:rsidR="00561B8F" w:rsidRPr="00E40363" w:rsidRDefault="00561B8F" w:rsidP="00E027DB">
      <w:pPr>
        <w:jc w:val="both"/>
        <w:rPr>
          <w:b/>
        </w:rPr>
      </w:pPr>
    </w:p>
    <w:p w14:paraId="6836F593" w14:textId="77777777" w:rsidR="00561B8F" w:rsidRPr="00E40363" w:rsidRDefault="00561B8F" w:rsidP="00E027DB">
      <w:pPr>
        <w:jc w:val="both"/>
        <w:rPr>
          <w:b/>
        </w:rPr>
      </w:pPr>
    </w:p>
    <w:p w14:paraId="5AC995A9" w14:textId="77777777" w:rsidR="00561B8F" w:rsidRPr="00E40363" w:rsidRDefault="00561B8F" w:rsidP="00E027DB">
      <w:pPr>
        <w:jc w:val="both"/>
        <w:rPr>
          <w:b/>
        </w:rPr>
      </w:pPr>
    </w:p>
    <w:p w14:paraId="6B1F6BFD" w14:textId="77777777" w:rsidR="00561B8F" w:rsidRPr="00E40363" w:rsidRDefault="00561B8F" w:rsidP="00E027DB">
      <w:pPr>
        <w:jc w:val="both"/>
        <w:rPr>
          <w:b/>
        </w:rPr>
      </w:pPr>
    </w:p>
    <w:p w14:paraId="2CF671CC" w14:textId="77777777" w:rsidR="00561B8F" w:rsidRPr="00E40363" w:rsidRDefault="00561B8F" w:rsidP="00E027DB">
      <w:pPr>
        <w:jc w:val="both"/>
        <w:rPr>
          <w:b/>
        </w:rPr>
      </w:pPr>
    </w:p>
    <w:p w14:paraId="76DC5571" w14:textId="77777777" w:rsidR="00561B8F" w:rsidRPr="00E40363" w:rsidRDefault="00561B8F" w:rsidP="00E027DB">
      <w:pPr>
        <w:jc w:val="both"/>
        <w:rPr>
          <w:b/>
        </w:rPr>
      </w:pPr>
    </w:p>
    <w:p w14:paraId="4E194BFB" w14:textId="77777777" w:rsidR="00561B8F" w:rsidRPr="00E40363" w:rsidRDefault="00561B8F" w:rsidP="00E027DB">
      <w:pPr>
        <w:jc w:val="both"/>
        <w:rPr>
          <w:b/>
        </w:rPr>
      </w:pPr>
    </w:p>
    <w:p w14:paraId="6BFA64DA" w14:textId="77777777" w:rsidR="00561B8F" w:rsidRPr="00E40363" w:rsidRDefault="00561B8F" w:rsidP="00E027DB">
      <w:pPr>
        <w:jc w:val="both"/>
        <w:rPr>
          <w:b/>
        </w:rPr>
      </w:pPr>
    </w:p>
    <w:p w14:paraId="7E572245" w14:textId="77777777" w:rsidR="00561B8F" w:rsidRPr="00E40363" w:rsidRDefault="00561B8F" w:rsidP="00E027DB">
      <w:pPr>
        <w:jc w:val="both"/>
        <w:rPr>
          <w:b/>
        </w:rPr>
      </w:pPr>
    </w:p>
    <w:p w14:paraId="4AEBD940" w14:textId="77777777" w:rsidR="00561B8F" w:rsidRPr="00E40363" w:rsidRDefault="00561B8F" w:rsidP="00E027DB">
      <w:pPr>
        <w:jc w:val="both"/>
        <w:rPr>
          <w:b/>
        </w:rPr>
      </w:pPr>
    </w:p>
    <w:p w14:paraId="1E1B0C27" w14:textId="77777777" w:rsidR="00561B8F" w:rsidRPr="00E40363" w:rsidRDefault="00561B8F" w:rsidP="00E027DB">
      <w:pPr>
        <w:jc w:val="both"/>
        <w:rPr>
          <w:b/>
        </w:rPr>
      </w:pPr>
    </w:p>
    <w:p w14:paraId="44904917" w14:textId="77777777" w:rsidR="00561B8F" w:rsidRPr="00E40363" w:rsidRDefault="00561B8F" w:rsidP="00E027DB">
      <w:pPr>
        <w:jc w:val="both"/>
        <w:rPr>
          <w:b/>
        </w:rPr>
      </w:pPr>
    </w:p>
    <w:p w14:paraId="2E78F133" w14:textId="6543477E" w:rsidR="00561B8F" w:rsidRDefault="00561B8F" w:rsidP="00E027DB">
      <w:pPr>
        <w:jc w:val="both"/>
        <w:rPr>
          <w:b/>
        </w:rPr>
      </w:pPr>
    </w:p>
    <w:p w14:paraId="611AA003" w14:textId="55797ADD" w:rsidR="00E027DB" w:rsidRDefault="00E027DB" w:rsidP="00E027DB">
      <w:pPr>
        <w:jc w:val="both"/>
        <w:rPr>
          <w:b/>
        </w:rPr>
      </w:pPr>
    </w:p>
    <w:p w14:paraId="306B6014" w14:textId="2251B968" w:rsidR="00E027DB" w:rsidRDefault="00E027DB" w:rsidP="00E027DB">
      <w:pPr>
        <w:jc w:val="both"/>
        <w:rPr>
          <w:b/>
        </w:rPr>
      </w:pPr>
    </w:p>
    <w:p w14:paraId="344291F7" w14:textId="78E679A2" w:rsidR="00E027DB" w:rsidRDefault="00E027DB" w:rsidP="00E027DB">
      <w:pPr>
        <w:jc w:val="both"/>
        <w:rPr>
          <w:b/>
        </w:rPr>
      </w:pPr>
    </w:p>
    <w:p w14:paraId="3CD531F0" w14:textId="59E9A837" w:rsidR="00E027DB" w:rsidRDefault="00E027DB" w:rsidP="00E027DB">
      <w:pPr>
        <w:jc w:val="both"/>
        <w:rPr>
          <w:b/>
        </w:rPr>
      </w:pPr>
    </w:p>
    <w:p w14:paraId="73E732A0" w14:textId="078E0C81" w:rsidR="00E027DB" w:rsidRDefault="00E027DB" w:rsidP="00E027DB">
      <w:pPr>
        <w:jc w:val="both"/>
        <w:rPr>
          <w:b/>
        </w:rPr>
      </w:pPr>
    </w:p>
    <w:p w14:paraId="6F826563" w14:textId="77777777" w:rsidR="00E027DB" w:rsidRPr="00E40363" w:rsidRDefault="00E027DB" w:rsidP="00E027DB">
      <w:pPr>
        <w:jc w:val="both"/>
        <w:rPr>
          <w:b/>
        </w:rPr>
      </w:pPr>
    </w:p>
    <w:p w14:paraId="56EC68CA" w14:textId="467CE5E0" w:rsidR="00561B8F" w:rsidRPr="00E40363" w:rsidRDefault="00561B8F" w:rsidP="00E027DB">
      <w:pPr>
        <w:jc w:val="both"/>
        <w:rPr>
          <w:b/>
        </w:rPr>
      </w:pPr>
    </w:p>
    <w:p w14:paraId="408B89B5" w14:textId="442EBB99" w:rsidR="00561B8F" w:rsidRPr="00E40363" w:rsidRDefault="00561B8F" w:rsidP="00E027DB">
      <w:pPr>
        <w:jc w:val="both"/>
        <w:rPr>
          <w:b/>
        </w:rPr>
      </w:pPr>
    </w:p>
    <w:p w14:paraId="4FDFA410" w14:textId="51A5DE97" w:rsidR="00561B8F" w:rsidRPr="00E40363" w:rsidRDefault="00561B8F" w:rsidP="00E027DB">
      <w:pPr>
        <w:jc w:val="both"/>
        <w:rPr>
          <w:b/>
        </w:rPr>
      </w:pPr>
    </w:p>
    <w:p w14:paraId="29A0865C" w14:textId="77777777" w:rsidR="00E40363" w:rsidRPr="00CE0364" w:rsidRDefault="00E40363" w:rsidP="00E027DB">
      <w:pPr>
        <w:pStyle w:val="AralkYok"/>
        <w:jc w:val="center"/>
        <w:rPr>
          <w:b/>
          <w:sz w:val="24"/>
          <w:szCs w:val="24"/>
        </w:rPr>
      </w:pPr>
      <w:r w:rsidRPr="00CE0364">
        <w:rPr>
          <w:b/>
          <w:sz w:val="24"/>
          <w:szCs w:val="24"/>
        </w:rPr>
        <w:t>T.C.</w:t>
      </w:r>
    </w:p>
    <w:p w14:paraId="0E4F3AF0" w14:textId="77777777" w:rsidR="00E40363" w:rsidRPr="00CE0364" w:rsidRDefault="00E40363" w:rsidP="00E027DB">
      <w:pPr>
        <w:pStyle w:val="AralkYok"/>
        <w:jc w:val="center"/>
        <w:rPr>
          <w:b/>
          <w:sz w:val="24"/>
          <w:szCs w:val="24"/>
        </w:rPr>
      </w:pPr>
      <w:r w:rsidRPr="00CE0364">
        <w:rPr>
          <w:b/>
          <w:sz w:val="24"/>
          <w:szCs w:val="24"/>
        </w:rPr>
        <w:t>SİNCAN BELEDİYE BAŞKANLIĞI</w:t>
      </w:r>
    </w:p>
    <w:p w14:paraId="1094AF8E" w14:textId="77777777" w:rsidR="00E40363" w:rsidRPr="00CE0364" w:rsidRDefault="00E40363" w:rsidP="00E027DB">
      <w:pPr>
        <w:pStyle w:val="AralkYok"/>
        <w:jc w:val="center"/>
        <w:rPr>
          <w:b/>
          <w:sz w:val="24"/>
          <w:szCs w:val="24"/>
        </w:rPr>
      </w:pPr>
      <w:r w:rsidRPr="00CE0364">
        <w:rPr>
          <w:b/>
          <w:sz w:val="24"/>
          <w:szCs w:val="24"/>
        </w:rPr>
        <w:t>Zabıta Müdürlüğü</w:t>
      </w:r>
    </w:p>
    <w:p w14:paraId="331F8E10" w14:textId="77777777" w:rsidR="00E40363" w:rsidRPr="00DF4C82" w:rsidRDefault="00E40363" w:rsidP="00E027DB">
      <w:pPr>
        <w:pStyle w:val="AralkYok"/>
        <w:jc w:val="center"/>
        <w:rPr>
          <w:b/>
          <w:bCs/>
          <w:sz w:val="24"/>
          <w:szCs w:val="24"/>
        </w:rPr>
      </w:pPr>
    </w:p>
    <w:p w14:paraId="5C99CD7C" w14:textId="77777777" w:rsidR="00E40363" w:rsidRPr="00DF4C82" w:rsidRDefault="00E40363" w:rsidP="00E027DB">
      <w:pPr>
        <w:pStyle w:val="AralkYok"/>
        <w:jc w:val="center"/>
        <w:rPr>
          <w:sz w:val="24"/>
          <w:szCs w:val="24"/>
        </w:rPr>
      </w:pPr>
      <w:r w:rsidRPr="00DF4C82">
        <w:rPr>
          <w:b/>
          <w:bCs/>
          <w:sz w:val="24"/>
          <w:szCs w:val="24"/>
        </w:rPr>
        <w:t>SİNCAN BELEDİYESİ ÜRETİCİ PAZAR YÖNETMELİĞİ</w:t>
      </w:r>
    </w:p>
    <w:p w14:paraId="136CE770" w14:textId="78958DD5" w:rsidR="00E40363" w:rsidRDefault="00E40363" w:rsidP="00E027DB">
      <w:pPr>
        <w:pStyle w:val="AralkYok"/>
        <w:jc w:val="center"/>
        <w:rPr>
          <w:b/>
          <w:bCs/>
          <w:sz w:val="24"/>
          <w:szCs w:val="24"/>
        </w:rPr>
      </w:pPr>
      <w:r w:rsidRPr="00DF4C82">
        <w:rPr>
          <w:b/>
          <w:bCs/>
          <w:sz w:val="24"/>
          <w:szCs w:val="24"/>
        </w:rPr>
        <w:t>BİRİNCİ BÖLÜM</w:t>
      </w:r>
    </w:p>
    <w:p w14:paraId="1C6F1B38" w14:textId="77777777" w:rsidR="00E027DB" w:rsidRPr="00DF4C82" w:rsidRDefault="00E027DB" w:rsidP="00E027DB">
      <w:pPr>
        <w:pStyle w:val="AralkYok"/>
        <w:jc w:val="center"/>
        <w:rPr>
          <w:sz w:val="24"/>
          <w:szCs w:val="24"/>
        </w:rPr>
      </w:pPr>
    </w:p>
    <w:p w14:paraId="53F781E9" w14:textId="77777777" w:rsidR="00E40363" w:rsidRPr="00DF4C82" w:rsidRDefault="00E40363" w:rsidP="00E027DB">
      <w:pPr>
        <w:pStyle w:val="AralkYok"/>
        <w:jc w:val="both"/>
        <w:rPr>
          <w:sz w:val="24"/>
          <w:szCs w:val="24"/>
        </w:rPr>
      </w:pPr>
      <w:r w:rsidRPr="00DF4C82">
        <w:rPr>
          <w:b/>
          <w:bCs/>
          <w:sz w:val="24"/>
          <w:szCs w:val="24"/>
        </w:rPr>
        <w:t>Amaç, Kapsam, Dayanak ve Tanımlar</w:t>
      </w:r>
    </w:p>
    <w:p w14:paraId="593FB9C2" w14:textId="77777777" w:rsidR="00E40363" w:rsidRPr="00DF4C82" w:rsidRDefault="00E40363" w:rsidP="00E027DB">
      <w:pPr>
        <w:pStyle w:val="AralkYok"/>
        <w:ind w:firstLine="510"/>
        <w:jc w:val="both"/>
        <w:rPr>
          <w:sz w:val="24"/>
          <w:szCs w:val="24"/>
        </w:rPr>
      </w:pPr>
      <w:r w:rsidRPr="00DF4C82">
        <w:rPr>
          <w:b/>
          <w:bCs/>
          <w:sz w:val="24"/>
          <w:szCs w:val="24"/>
        </w:rPr>
        <w:t>Amaç</w:t>
      </w:r>
    </w:p>
    <w:p w14:paraId="7CC639D0" w14:textId="77777777" w:rsidR="00E40363" w:rsidRPr="00DF4C82" w:rsidRDefault="00E40363" w:rsidP="00E027DB">
      <w:pPr>
        <w:pStyle w:val="AralkYok"/>
        <w:ind w:firstLine="510"/>
        <w:jc w:val="both"/>
        <w:rPr>
          <w:sz w:val="24"/>
          <w:szCs w:val="24"/>
        </w:rPr>
      </w:pPr>
      <w:r w:rsidRPr="00DF4C82">
        <w:rPr>
          <w:b/>
          <w:bCs/>
          <w:sz w:val="24"/>
          <w:szCs w:val="24"/>
        </w:rPr>
        <w:t>MADDE 1 –</w:t>
      </w:r>
      <w:r w:rsidRPr="00DF4C82">
        <w:rPr>
          <w:sz w:val="24"/>
          <w:szCs w:val="24"/>
        </w:rPr>
        <w:t> (1) Bu Yönetmeliğin amacı, üretici pazarlarını modern bir yapıya kavuşturmak, bu yerlerde sebze ve meyveler ile belediyece müsaade edilen Ankara ili sınırları içerisinde yetiştirilen ürünlerin, üreticiden tüketiciye aracısız olarak ulaşmasını sağlamak için ticaretinin kaliteli, standartlara ve gıda güvenilirliğine uygun olarak serbest rekabet şartları içinde yapılmasını temin etmek, tüketicilerin hak ve menfaatlerini korumak ve üreticilerin faaliyetlerini düzenlemektir.</w:t>
      </w:r>
    </w:p>
    <w:p w14:paraId="5BA4E7CF" w14:textId="77777777" w:rsidR="00E40363" w:rsidRPr="00DF4C82" w:rsidRDefault="00E40363" w:rsidP="00E027DB">
      <w:pPr>
        <w:pStyle w:val="AralkYok"/>
        <w:ind w:firstLine="510"/>
        <w:jc w:val="both"/>
        <w:rPr>
          <w:sz w:val="24"/>
          <w:szCs w:val="24"/>
        </w:rPr>
      </w:pPr>
      <w:r w:rsidRPr="00DF4C82">
        <w:rPr>
          <w:b/>
          <w:bCs/>
          <w:sz w:val="24"/>
          <w:szCs w:val="24"/>
        </w:rPr>
        <w:t>Kapsam</w:t>
      </w:r>
    </w:p>
    <w:p w14:paraId="605DC4CB" w14:textId="77777777" w:rsidR="00E40363" w:rsidRPr="00DF4C82" w:rsidRDefault="00E40363" w:rsidP="00E027DB">
      <w:pPr>
        <w:pStyle w:val="AralkYok"/>
        <w:ind w:firstLine="510"/>
        <w:jc w:val="both"/>
        <w:rPr>
          <w:b/>
          <w:bCs/>
          <w:sz w:val="24"/>
          <w:szCs w:val="24"/>
        </w:rPr>
      </w:pPr>
      <w:r w:rsidRPr="00DF4C82">
        <w:rPr>
          <w:b/>
          <w:bCs/>
          <w:sz w:val="24"/>
          <w:szCs w:val="24"/>
        </w:rPr>
        <w:t>MADDE 2 – </w:t>
      </w:r>
      <w:r w:rsidRPr="00DF4C82">
        <w:rPr>
          <w:sz w:val="24"/>
          <w:szCs w:val="24"/>
        </w:rPr>
        <w:t>(1) Bu Yönetmelik, üretici pazarlarının kurulması, işletilmesi, taşınması ve kapatılmasını, yönetim ve denetimini, bu yerlerde faaliyet gösteren üreticilerde aranılacak nitelikleri, bunların çalışmalarını, yapacakları satışları, haklarını ve uymakla yükümlü bulundukları kuralları, belediye ve diğer idarelerin görev, yetki ve sorumlulukları ile pazar yerlerine ilişkin diğer hususları kapsar.</w:t>
      </w:r>
    </w:p>
    <w:p w14:paraId="08537C5C" w14:textId="77777777" w:rsidR="00E40363" w:rsidRPr="00DF4C82" w:rsidRDefault="00E40363" w:rsidP="00E027DB">
      <w:pPr>
        <w:pStyle w:val="AralkYok"/>
        <w:ind w:firstLine="510"/>
        <w:jc w:val="both"/>
        <w:rPr>
          <w:sz w:val="24"/>
          <w:szCs w:val="24"/>
        </w:rPr>
      </w:pPr>
      <w:r w:rsidRPr="00DF4C82">
        <w:rPr>
          <w:b/>
          <w:bCs/>
          <w:sz w:val="24"/>
          <w:szCs w:val="24"/>
        </w:rPr>
        <w:t>Dayanak</w:t>
      </w:r>
    </w:p>
    <w:p w14:paraId="05D69C62" w14:textId="77777777" w:rsidR="00E40363" w:rsidRPr="00DF4C82" w:rsidRDefault="00E40363" w:rsidP="00E027DB">
      <w:pPr>
        <w:pStyle w:val="AralkYok"/>
        <w:ind w:firstLine="510"/>
        <w:jc w:val="both"/>
        <w:rPr>
          <w:sz w:val="24"/>
          <w:szCs w:val="24"/>
        </w:rPr>
      </w:pPr>
      <w:r w:rsidRPr="00DF4C82">
        <w:rPr>
          <w:b/>
          <w:bCs/>
          <w:sz w:val="24"/>
          <w:szCs w:val="24"/>
        </w:rPr>
        <w:t>MADDE 3 – </w:t>
      </w:r>
      <w:r w:rsidRPr="00DF4C82">
        <w:rPr>
          <w:sz w:val="24"/>
          <w:szCs w:val="24"/>
        </w:rPr>
        <w:t>Bu Yönetmelik,</w:t>
      </w:r>
      <w:r>
        <w:rPr>
          <w:sz w:val="24"/>
          <w:szCs w:val="24"/>
        </w:rPr>
        <w:t xml:space="preserve"> </w:t>
      </w:r>
      <w:r w:rsidRPr="00DF4C82">
        <w:rPr>
          <w:sz w:val="24"/>
          <w:szCs w:val="24"/>
        </w:rPr>
        <w:t xml:space="preserve">Belediye Zabıta Yönetmeliği, 12.07.2012 tarihli ve 28351 sayılı </w:t>
      </w:r>
      <w:proofErr w:type="gramStart"/>
      <w:r w:rsidRPr="00DF4C82">
        <w:rPr>
          <w:sz w:val="24"/>
          <w:szCs w:val="24"/>
        </w:rPr>
        <w:t>Resmi</w:t>
      </w:r>
      <w:proofErr w:type="gramEnd"/>
      <w:r w:rsidRPr="00DF4C82">
        <w:rPr>
          <w:sz w:val="24"/>
          <w:szCs w:val="24"/>
        </w:rPr>
        <w:t xml:space="preserve"> Gazetede yayımlanarak yürürlüğe giren Pazar Yerleri Hakkında Yönetmelik ile 11/3/2010 tarihli ve 5957 sayılı Sebze ve Meyveler ile Yeterli Arz ve Talep Derinliği Bulunan Diğer Malların Ticaretinin Düzenlenmesi Hakkında Kanunun hükümlerine dayanılarak hazırlanmıştır.</w:t>
      </w:r>
    </w:p>
    <w:p w14:paraId="153A0F9B" w14:textId="77777777" w:rsidR="00E40363" w:rsidRPr="00DF4C82" w:rsidRDefault="00E40363" w:rsidP="00E027DB">
      <w:pPr>
        <w:pStyle w:val="AralkYok"/>
        <w:ind w:firstLine="510"/>
        <w:jc w:val="both"/>
        <w:rPr>
          <w:sz w:val="24"/>
          <w:szCs w:val="24"/>
        </w:rPr>
      </w:pPr>
      <w:r w:rsidRPr="00DF4C82">
        <w:rPr>
          <w:b/>
          <w:bCs/>
          <w:sz w:val="24"/>
          <w:szCs w:val="24"/>
        </w:rPr>
        <w:t>Tanımlar</w:t>
      </w:r>
    </w:p>
    <w:p w14:paraId="6F756308" w14:textId="77777777" w:rsidR="00E40363" w:rsidRPr="00DF4C82" w:rsidRDefault="00E40363" w:rsidP="00E027DB">
      <w:pPr>
        <w:pStyle w:val="AralkYok"/>
        <w:ind w:firstLine="510"/>
        <w:jc w:val="both"/>
        <w:rPr>
          <w:sz w:val="24"/>
          <w:szCs w:val="24"/>
        </w:rPr>
      </w:pPr>
      <w:r w:rsidRPr="00DF4C82">
        <w:rPr>
          <w:b/>
          <w:bCs/>
          <w:sz w:val="24"/>
          <w:szCs w:val="24"/>
        </w:rPr>
        <w:t>MADDE 4 – </w:t>
      </w:r>
      <w:r w:rsidRPr="00DF4C82">
        <w:rPr>
          <w:sz w:val="24"/>
          <w:szCs w:val="24"/>
        </w:rPr>
        <w:t>(1) Bu Yönetmelikte geçen;</w:t>
      </w:r>
    </w:p>
    <w:p w14:paraId="05650CD1" w14:textId="77777777" w:rsidR="00E40363" w:rsidRPr="00DF4C82" w:rsidRDefault="00E40363" w:rsidP="00E027DB">
      <w:pPr>
        <w:pStyle w:val="AralkYok"/>
        <w:ind w:firstLine="510"/>
        <w:jc w:val="both"/>
        <w:rPr>
          <w:sz w:val="24"/>
          <w:szCs w:val="24"/>
        </w:rPr>
      </w:pPr>
      <w:r w:rsidRPr="00D56B60">
        <w:rPr>
          <w:b/>
          <w:sz w:val="24"/>
          <w:szCs w:val="24"/>
        </w:rPr>
        <w:t>Bakanlık:</w:t>
      </w:r>
      <w:r w:rsidRPr="00DF4C82">
        <w:rPr>
          <w:sz w:val="24"/>
          <w:szCs w:val="24"/>
        </w:rPr>
        <w:t xml:space="preserve"> Ticaret Bakanlığı ve Tarım ve Orman Bakanlığını</w:t>
      </w:r>
    </w:p>
    <w:p w14:paraId="10A9586A" w14:textId="77777777" w:rsidR="00E40363" w:rsidRPr="00DF4C82" w:rsidRDefault="00E40363" w:rsidP="00E027DB">
      <w:pPr>
        <w:pStyle w:val="AralkYok"/>
        <w:ind w:firstLine="510"/>
        <w:jc w:val="both"/>
        <w:rPr>
          <w:sz w:val="24"/>
          <w:szCs w:val="24"/>
        </w:rPr>
      </w:pPr>
      <w:r w:rsidRPr="00D56B60">
        <w:rPr>
          <w:b/>
          <w:sz w:val="24"/>
          <w:szCs w:val="24"/>
        </w:rPr>
        <w:t>Kaymakamlık:</w:t>
      </w:r>
      <w:r w:rsidRPr="00DF4C82">
        <w:rPr>
          <w:sz w:val="24"/>
          <w:szCs w:val="24"/>
        </w:rPr>
        <w:t xml:space="preserve"> Sincan Kaymakamlığını</w:t>
      </w:r>
    </w:p>
    <w:p w14:paraId="4BB18D9C" w14:textId="77777777" w:rsidR="00E40363" w:rsidRPr="00DF4C82" w:rsidRDefault="00E40363" w:rsidP="00E027DB">
      <w:pPr>
        <w:pStyle w:val="AralkYok"/>
        <w:ind w:firstLine="510"/>
        <w:jc w:val="both"/>
        <w:rPr>
          <w:sz w:val="24"/>
          <w:szCs w:val="24"/>
        </w:rPr>
      </w:pPr>
      <w:r w:rsidRPr="00D56B60">
        <w:rPr>
          <w:b/>
          <w:sz w:val="24"/>
          <w:szCs w:val="24"/>
        </w:rPr>
        <w:t>Belediye:</w:t>
      </w:r>
      <w:r w:rsidRPr="00DF4C82">
        <w:rPr>
          <w:sz w:val="24"/>
          <w:szCs w:val="24"/>
        </w:rPr>
        <w:t xml:space="preserve"> Sincan Belediye Başkanlığını</w:t>
      </w:r>
    </w:p>
    <w:p w14:paraId="75926EDD" w14:textId="77777777" w:rsidR="00E40363" w:rsidRPr="00DF4C82" w:rsidRDefault="00E40363" w:rsidP="00E027DB">
      <w:pPr>
        <w:pStyle w:val="AralkYok"/>
        <w:ind w:firstLine="510"/>
        <w:jc w:val="both"/>
        <w:rPr>
          <w:sz w:val="24"/>
          <w:szCs w:val="24"/>
        </w:rPr>
      </w:pPr>
      <w:r w:rsidRPr="00D56B60">
        <w:rPr>
          <w:b/>
          <w:sz w:val="24"/>
          <w:szCs w:val="24"/>
        </w:rPr>
        <w:t>Başkan:</w:t>
      </w:r>
      <w:r w:rsidRPr="00DF4C82">
        <w:rPr>
          <w:sz w:val="24"/>
          <w:szCs w:val="24"/>
        </w:rPr>
        <w:t xml:space="preserve"> Sincan Belediye Başkanını</w:t>
      </w:r>
    </w:p>
    <w:p w14:paraId="0DB40249" w14:textId="77777777" w:rsidR="00E40363" w:rsidRPr="00DF4C82" w:rsidRDefault="00E40363" w:rsidP="00E027DB">
      <w:pPr>
        <w:pStyle w:val="AralkYok"/>
        <w:ind w:firstLine="510"/>
        <w:jc w:val="both"/>
        <w:rPr>
          <w:sz w:val="24"/>
          <w:szCs w:val="24"/>
        </w:rPr>
      </w:pPr>
      <w:r w:rsidRPr="00D56B60">
        <w:rPr>
          <w:b/>
          <w:sz w:val="24"/>
          <w:szCs w:val="24"/>
        </w:rPr>
        <w:t>Meclis:</w:t>
      </w:r>
      <w:r w:rsidRPr="00DF4C82">
        <w:rPr>
          <w:sz w:val="24"/>
          <w:szCs w:val="24"/>
        </w:rPr>
        <w:t xml:space="preserve"> Sincan Belediye Meclisini</w:t>
      </w:r>
    </w:p>
    <w:p w14:paraId="4DC85082" w14:textId="77777777" w:rsidR="00E40363" w:rsidRPr="00DF4C82" w:rsidRDefault="00E40363" w:rsidP="00E027DB">
      <w:pPr>
        <w:pStyle w:val="AralkYok"/>
        <w:ind w:firstLine="510"/>
        <w:jc w:val="both"/>
        <w:rPr>
          <w:sz w:val="24"/>
          <w:szCs w:val="24"/>
        </w:rPr>
      </w:pPr>
      <w:r w:rsidRPr="00D56B60">
        <w:rPr>
          <w:b/>
          <w:sz w:val="24"/>
          <w:szCs w:val="24"/>
        </w:rPr>
        <w:t>Encümen:</w:t>
      </w:r>
      <w:r w:rsidRPr="00DF4C82">
        <w:rPr>
          <w:sz w:val="24"/>
          <w:szCs w:val="24"/>
        </w:rPr>
        <w:t xml:space="preserve"> Sincan Belediye Encümenini</w:t>
      </w:r>
    </w:p>
    <w:p w14:paraId="18C56897" w14:textId="77777777" w:rsidR="00E40363" w:rsidRPr="00DF4C82" w:rsidRDefault="00E40363" w:rsidP="00E027DB">
      <w:pPr>
        <w:pStyle w:val="AralkYok"/>
        <w:ind w:firstLine="510"/>
        <w:jc w:val="both"/>
        <w:rPr>
          <w:sz w:val="24"/>
          <w:szCs w:val="24"/>
        </w:rPr>
      </w:pPr>
      <w:r w:rsidRPr="00D56B60">
        <w:rPr>
          <w:b/>
          <w:sz w:val="24"/>
          <w:szCs w:val="24"/>
        </w:rPr>
        <w:t>Zabıta Müdürlüğü:</w:t>
      </w:r>
      <w:r w:rsidRPr="00DF4C82">
        <w:rPr>
          <w:sz w:val="24"/>
          <w:szCs w:val="24"/>
        </w:rPr>
        <w:t xml:space="preserve"> Sincan Belediyesi Zabıta Müdürlüğünü</w:t>
      </w:r>
    </w:p>
    <w:p w14:paraId="684A28C4" w14:textId="77777777" w:rsidR="00E40363" w:rsidRPr="00DF4C82" w:rsidRDefault="00E40363" w:rsidP="00E027DB">
      <w:pPr>
        <w:pStyle w:val="AralkYok"/>
        <w:ind w:firstLine="510"/>
        <w:jc w:val="both"/>
        <w:rPr>
          <w:sz w:val="24"/>
          <w:szCs w:val="24"/>
        </w:rPr>
      </w:pPr>
      <w:r w:rsidRPr="00D56B60">
        <w:rPr>
          <w:b/>
          <w:sz w:val="24"/>
          <w:szCs w:val="24"/>
        </w:rPr>
        <w:t>İl Müdürlüğü:</w:t>
      </w:r>
      <w:r w:rsidRPr="00DF4C82">
        <w:rPr>
          <w:sz w:val="24"/>
          <w:szCs w:val="24"/>
        </w:rPr>
        <w:t xml:space="preserve"> Ticaret İl Müdürlüğü ile Sincan İlçe Tarım ve Orman Müdürlüğü</w:t>
      </w:r>
    </w:p>
    <w:p w14:paraId="000AE516" w14:textId="77777777" w:rsidR="00E40363" w:rsidRPr="00DF4C82" w:rsidRDefault="00E40363" w:rsidP="00E027DB">
      <w:pPr>
        <w:pStyle w:val="AralkYok"/>
        <w:ind w:firstLine="510"/>
        <w:jc w:val="both"/>
        <w:rPr>
          <w:sz w:val="24"/>
          <w:szCs w:val="24"/>
        </w:rPr>
      </w:pPr>
      <w:r w:rsidRPr="00D56B60">
        <w:rPr>
          <w:b/>
          <w:sz w:val="24"/>
          <w:szCs w:val="24"/>
        </w:rPr>
        <w:t>Bildirim:</w:t>
      </w:r>
      <w:r w:rsidRPr="00DF4C82">
        <w:rPr>
          <w:sz w:val="24"/>
          <w:szCs w:val="24"/>
        </w:rPr>
        <w:t xml:space="preserve"> Bildirim miktarı veya üzerindeki sebze ve meyvelere ilişkin sisteme yapılan beyan işlemini,</w:t>
      </w:r>
    </w:p>
    <w:p w14:paraId="3D033676" w14:textId="77777777" w:rsidR="00E40363" w:rsidRDefault="00E40363" w:rsidP="00E027DB">
      <w:pPr>
        <w:pStyle w:val="AralkYok"/>
        <w:ind w:firstLine="510"/>
        <w:jc w:val="both"/>
        <w:rPr>
          <w:sz w:val="24"/>
          <w:szCs w:val="24"/>
        </w:rPr>
      </w:pPr>
      <w:r w:rsidRPr="00D56B60">
        <w:rPr>
          <w:b/>
          <w:sz w:val="24"/>
          <w:szCs w:val="24"/>
        </w:rPr>
        <w:t>Yönetmelik:</w:t>
      </w:r>
      <w:r w:rsidRPr="00DF4C82">
        <w:rPr>
          <w:sz w:val="24"/>
          <w:szCs w:val="24"/>
        </w:rPr>
        <w:t xml:space="preserve"> Belediye Zabıta Yönetmeliği, 12.07.2012 tarihli ve 28351 sayılı </w:t>
      </w:r>
      <w:proofErr w:type="gramStart"/>
      <w:r w:rsidRPr="00DF4C82">
        <w:rPr>
          <w:sz w:val="24"/>
          <w:szCs w:val="24"/>
        </w:rPr>
        <w:t>Resmi</w:t>
      </w:r>
      <w:proofErr w:type="gramEnd"/>
      <w:r w:rsidRPr="00DF4C82">
        <w:rPr>
          <w:sz w:val="24"/>
          <w:szCs w:val="24"/>
        </w:rPr>
        <w:t xml:space="preserve"> Gazetede yayımlanarak yürürlüğe giren Pazar Yerleri Hakkında Yönetmelik </w:t>
      </w:r>
    </w:p>
    <w:p w14:paraId="3F4D32EC" w14:textId="77777777" w:rsidR="00E40363" w:rsidRPr="00DF4C82" w:rsidRDefault="00E40363" w:rsidP="00E027DB">
      <w:pPr>
        <w:pStyle w:val="AralkYok"/>
        <w:ind w:firstLine="510"/>
        <w:jc w:val="both"/>
        <w:rPr>
          <w:sz w:val="24"/>
          <w:szCs w:val="24"/>
        </w:rPr>
      </w:pPr>
      <w:r w:rsidRPr="00D56B60">
        <w:rPr>
          <w:b/>
          <w:sz w:val="24"/>
          <w:szCs w:val="24"/>
        </w:rPr>
        <w:t>Kanun:</w:t>
      </w:r>
      <w:r w:rsidRPr="00DF4C82">
        <w:rPr>
          <w:sz w:val="24"/>
          <w:szCs w:val="24"/>
        </w:rPr>
        <w:t>11/3/2010 tarihli ve 5957 sayılı Sebze ve Meyveler ile Yeterli Arz ve Talep Derinliği Bulunan Diğer Malların Ticaretinin Düzenlenmesi Hakkında Kanunu,</w:t>
      </w:r>
    </w:p>
    <w:p w14:paraId="0FA757FC" w14:textId="77777777" w:rsidR="00E40363" w:rsidRPr="00DF4C82" w:rsidRDefault="00E40363" w:rsidP="00E027DB">
      <w:pPr>
        <w:pStyle w:val="AralkYok"/>
        <w:ind w:firstLine="510"/>
        <w:jc w:val="both"/>
        <w:rPr>
          <w:sz w:val="24"/>
          <w:szCs w:val="24"/>
        </w:rPr>
      </w:pPr>
      <w:r w:rsidRPr="00D56B60">
        <w:rPr>
          <w:b/>
          <w:sz w:val="24"/>
          <w:szCs w:val="24"/>
        </w:rPr>
        <w:t>Künye:</w:t>
      </w:r>
      <w:r w:rsidRPr="00DF4C82">
        <w:rPr>
          <w:sz w:val="24"/>
          <w:szCs w:val="24"/>
        </w:rPr>
        <w:t xml:space="preserve"> Sebze ve meyvelerin üretim yerini, cinsini, miktarını, hangi üreticiye işletmeye ait olduğunu, varsa sertifika bilgilerini ve Bakanlıkça uygun görülen diğer hususları içeren ve sistem üzerinden basılan belge veya barkotlu etiketi,</w:t>
      </w:r>
    </w:p>
    <w:p w14:paraId="21E726A1" w14:textId="77777777" w:rsidR="00E40363" w:rsidRPr="00D56B60" w:rsidRDefault="00E40363" w:rsidP="00E027DB">
      <w:pPr>
        <w:pStyle w:val="AralkYok"/>
        <w:ind w:firstLine="510"/>
        <w:jc w:val="both"/>
        <w:rPr>
          <w:color w:val="FF0000"/>
          <w:sz w:val="24"/>
          <w:szCs w:val="24"/>
        </w:rPr>
      </w:pPr>
      <w:r w:rsidRPr="00D56B60">
        <w:rPr>
          <w:b/>
          <w:sz w:val="24"/>
          <w:szCs w:val="24"/>
        </w:rPr>
        <w:t>Mal:</w:t>
      </w:r>
      <w:r w:rsidRPr="00DF4C82">
        <w:rPr>
          <w:sz w:val="24"/>
          <w:szCs w:val="24"/>
        </w:rPr>
        <w:t xml:space="preserve"> </w:t>
      </w:r>
      <w:r>
        <w:rPr>
          <w:sz w:val="24"/>
          <w:szCs w:val="24"/>
        </w:rPr>
        <w:t>Y</w:t>
      </w:r>
      <w:r w:rsidRPr="00E10EF0">
        <w:rPr>
          <w:sz w:val="24"/>
          <w:szCs w:val="24"/>
        </w:rPr>
        <w:t>örede üretimi yapılan sebze ve meyveler ile belediyece pazar yerlerinde satışına izin verilen diğer gıda ve ihtiyaç maddelerini,</w:t>
      </w:r>
    </w:p>
    <w:p w14:paraId="3BC1BE4A" w14:textId="78786D77" w:rsidR="00E40363" w:rsidRDefault="00E40363" w:rsidP="00E027DB">
      <w:pPr>
        <w:pStyle w:val="AralkYok"/>
        <w:ind w:firstLine="510"/>
        <w:jc w:val="both"/>
        <w:rPr>
          <w:sz w:val="24"/>
          <w:szCs w:val="24"/>
        </w:rPr>
      </w:pPr>
      <w:r>
        <w:rPr>
          <w:b/>
          <w:sz w:val="24"/>
          <w:szCs w:val="24"/>
        </w:rPr>
        <w:t>Oda</w:t>
      </w:r>
      <w:r w:rsidRPr="00D56B60">
        <w:rPr>
          <w:b/>
          <w:sz w:val="24"/>
          <w:szCs w:val="24"/>
        </w:rPr>
        <w:t>:</w:t>
      </w:r>
      <w:r w:rsidRPr="00DF4C82">
        <w:rPr>
          <w:sz w:val="24"/>
          <w:szCs w:val="24"/>
        </w:rPr>
        <w:t xml:space="preserve"> </w:t>
      </w:r>
      <w:r>
        <w:rPr>
          <w:sz w:val="24"/>
          <w:szCs w:val="24"/>
        </w:rPr>
        <w:t xml:space="preserve">Üreticilerin kayıtlı olduğu ziraat odasını, </w:t>
      </w:r>
    </w:p>
    <w:p w14:paraId="3F0C5AA7" w14:textId="57FE8C36" w:rsidR="00E027DB" w:rsidRDefault="00E027DB" w:rsidP="00E027DB">
      <w:pPr>
        <w:pStyle w:val="AralkYok"/>
        <w:ind w:firstLine="510"/>
        <w:jc w:val="both"/>
        <w:rPr>
          <w:sz w:val="24"/>
          <w:szCs w:val="24"/>
        </w:rPr>
      </w:pPr>
    </w:p>
    <w:p w14:paraId="12ADE185" w14:textId="77777777" w:rsidR="00E40363" w:rsidRPr="00DF4C82" w:rsidRDefault="00E40363" w:rsidP="00E027DB">
      <w:pPr>
        <w:pStyle w:val="AralkYok"/>
        <w:ind w:firstLine="510"/>
        <w:jc w:val="both"/>
        <w:rPr>
          <w:sz w:val="24"/>
          <w:szCs w:val="24"/>
        </w:rPr>
      </w:pPr>
      <w:r w:rsidRPr="00D56B60">
        <w:rPr>
          <w:b/>
          <w:sz w:val="24"/>
          <w:szCs w:val="24"/>
        </w:rPr>
        <w:t>Üretici pazarı:</w:t>
      </w:r>
      <w:r w:rsidRPr="00DF4C82">
        <w:rPr>
          <w:sz w:val="24"/>
          <w:szCs w:val="24"/>
        </w:rPr>
        <w:t xml:space="preserve"> Belediye Encümenince her yıl sezonluk olarak üreticilerin kendi ürettikleri malları perakende olarak doğrudan tüketicilere sattıkları için tahsis edilen açık veya kapalı pazar yerlerini,</w:t>
      </w:r>
    </w:p>
    <w:p w14:paraId="33B16D7B" w14:textId="77777777" w:rsidR="00E40363" w:rsidRPr="00DF4C82" w:rsidRDefault="00E40363" w:rsidP="00E027DB">
      <w:pPr>
        <w:pStyle w:val="AralkYok"/>
        <w:ind w:firstLine="510"/>
        <w:jc w:val="both"/>
        <w:rPr>
          <w:sz w:val="24"/>
          <w:szCs w:val="24"/>
        </w:rPr>
      </w:pPr>
      <w:r w:rsidRPr="00D56B60">
        <w:rPr>
          <w:b/>
          <w:sz w:val="24"/>
          <w:szCs w:val="24"/>
        </w:rPr>
        <w:t>Üretici:</w:t>
      </w:r>
      <w:r w:rsidRPr="00DF4C82">
        <w:rPr>
          <w:sz w:val="24"/>
          <w:szCs w:val="24"/>
        </w:rPr>
        <w:t xml:space="preserve"> </w:t>
      </w:r>
      <w:r>
        <w:rPr>
          <w:sz w:val="24"/>
          <w:szCs w:val="24"/>
        </w:rPr>
        <w:t>Ü</w:t>
      </w:r>
      <w:r w:rsidRPr="00DF4C82">
        <w:rPr>
          <w:sz w:val="24"/>
          <w:szCs w:val="24"/>
        </w:rPr>
        <w:t>rettikleri sebze, meyve ve diğer malları üretici pazar yerlerinde doğrudan tüketicilere perakende olarak satan gerçek ve tüzel kişileri,</w:t>
      </w:r>
    </w:p>
    <w:p w14:paraId="38C1CA12" w14:textId="77777777" w:rsidR="00E40363" w:rsidRPr="00DF4C82" w:rsidRDefault="00E40363" w:rsidP="00E027DB">
      <w:pPr>
        <w:pStyle w:val="AralkYok"/>
        <w:ind w:firstLine="510"/>
        <w:jc w:val="both"/>
        <w:rPr>
          <w:sz w:val="24"/>
          <w:szCs w:val="24"/>
        </w:rPr>
      </w:pPr>
      <w:r w:rsidRPr="00D56B60">
        <w:rPr>
          <w:b/>
          <w:sz w:val="24"/>
          <w:szCs w:val="24"/>
        </w:rPr>
        <w:t>Tahsis:</w:t>
      </w:r>
      <w:r w:rsidRPr="00DF4C82">
        <w:rPr>
          <w:sz w:val="24"/>
          <w:szCs w:val="24"/>
        </w:rPr>
        <w:t xml:space="preserve"> 26/5/1981 tarihli ve 2464 sayılı Belediye Gelirleri Kanunu uyarınca tahsil edilen işgaliye harcı karşılığında, üretici pazarlarındaki satış yerlerinin geçici olarak kullanım hakkını,</w:t>
      </w:r>
    </w:p>
    <w:p w14:paraId="7D71EBD4" w14:textId="77777777" w:rsidR="00E40363" w:rsidRPr="00DF4C82" w:rsidRDefault="00E40363" w:rsidP="00E027DB">
      <w:pPr>
        <w:pStyle w:val="AralkYok"/>
        <w:ind w:firstLine="510"/>
        <w:jc w:val="both"/>
        <w:rPr>
          <w:sz w:val="24"/>
          <w:szCs w:val="24"/>
        </w:rPr>
      </w:pPr>
      <w:r w:rsidRPr="00D56B60">
        <w:rPr>
          <w:b/>
          <w:sz w:val="24"/>
          <w:szCs w:val="24"/>
        </w:rPr>
        <w:t>Sistem:</w:t>
      </w:r>
      <w:r w:rsidRPr="00DF4C82">
        <w:rPr>
          <w:sz w:val="24"/>
          <w:szCs w:val="24"/>
        </w:rPr>
        <w:t xml:space="preserve"> Bakanlık bünyesinde elektronik ortamda kurulan ve internet tabanlı çalışan merkezi hal kayıt sistemini,</w:t>
      </w:r>
    </w:p>
    <w:p w14:paraId="1671154F" w14:textId="77777777" w:rsidR="00E40363" w:rsidRPr="00DF4C82" w:rsidRDefault="00E40363" w:rsidP="00E027DB">
      <w:pPr>
        <w:pStyle w:val="AralkYok"/>
        <w:ind w:firstLine="510"/>
        <w:jc w:val="both"/>
        <w:rPr>
          <w:sz w:val="24"/>
          <w:szCs w:val="24"/>
        </w:rPr>
      </w:pPr>
      <w:r w:rsidRPr="00D56B60">
        <w:rPr>
          <w:b/>
          <w:sz w:val="24"/>
          <w:szCs w:val="24"/>
        </w:rPr>
        <w:t>Tahsis sahibi:</w:t>
      </w:r>
      <w:r w:rsidRPr="00DF4C82">
        <w:rPr>
          <w:sz w:val="24"/>
          <w:szCs w:val="24"/>
        </w:rPr>
        <w:t xml:space="preserve"> Pazar yerlerinde adına sezonluk satış yeri tahsis edilmiş olan üreticileri,</w:t>
      </w:r>
    </w:p>
    <w:p w14:paraId="0B4B43C1" w14:textId="77777777" w:rsidR="00E40363" w:rsidRPr="00DF4C82" w:rsidRDefault="00E40363" w:rsidP="00E027DB">
      <w:pPr>
        <w:pStyle w:val="AralkYok"/>
        <w:ind w:firstLine="510"/>
        <w:jc w:val="both"/>
        <w:rPr>
          <w:sz w:val="24"/>
          <w:szCs w:val="24"/>
        </w:rPr>
      </w:pPr>
      <w:r w:rsidRPr="00D56B60">
        <w:rPr>
          <w:b/>
          <w:sz w:val="24"/>
          <w:szCs w:val="24"/>
        </w:rPr>
        <w:t>Tahsis ücreti:</w:t>
      </w:r>
      <w:r w:rsidRPr="00DF4C82">
        <w:rPr>
          <w:sz w:val="24"/>
          <w:szCs w:val="24"/>
        </w:rPr>
        <w:t xml:space="preserve"> 2464 sayılı Kanuna göre, işgal edilen alan ile orantılı olarak belediye meclisince belirlenen işgaliye harcını,</w:t>
      </w:r>
    </w:p>
    <w:p w14:paraId="61730499" w14:textId="77777777" w:rsidR="00E40363" w:rsidRPr="00DF4C82" w:rsidRDefault="00E40363" w:rsidP="00E027DB">
      <w:pPr>
        <w:pStyle w:val="AralkYok"/>
        <w:ind w:firstLine="510"/>
        <w:jc w:val="both"/>
        <w:rPr>
          <w:sz w:val="24"/>
          <w:szCs w:val="24"/>
        </w:rPr>
      </w:pPr>
      <w:r w:rsidRPr="00D56B60">
        <w:rPr>
          <w:b/>
          <w:sz w:val="24"/>
          <w:szCs w:val="24"/>
        </w:rPr>
        <w:t>Çiftçi Kayıt Sistemi (ÇKS</w:t>
      </w:r>
      <w:proofErr w:type="gramStart"/>
      <w:r w:rsidRPr="00D56B60">
        <w:rPr>
          <w:b/>
          <w:sz w:val="24"/>
          <w:szCs w:val="24"/>
        </w:rPr>
        <w:t>):</w:t>
      </w:r>
      <w:r>
        <w:rPr>
          <w:sz w:val="24"/>
          <w:szCs w:val="24"/>
        </w:rPr>
        <w:t>Ü</w:t>
      </w:r>
      <w:r w:rsidRPr="00DF4C82">
        <w:rPr>
          <w:sz w:val="24"/>
          <w:szCs w:val="24"/>
        </w:rPr>
        <w:t>reticilerin</w:t>
      </w:r>
      <w:proofErr w:type="gramEnd"/>
      <w:r w:rsidRPr="00DF4C82">
        <w:rPr>
          <w:sz w:val="24"/>
          <w:szCs w:val="24"/>
        </w:rPr>
        <w:t xml:space="preserve"> ürettikleri ürünlerin bildirim ve kaydının yapıldığı sistem,</w:t>
      </w:r>
    </w:p>
    <w:p w14:paraId="14845859" w14:textId="77777777" w:rsidR="00E40363" w:rsidRPr="00DF4C82" w:rsidRDefault="00E40363" w:rsidP="00E027DB">
      <w:pPr>
        <w:pStyle w:val="AralkYok"/>
        <w:ind w:firstLine="510"/>
        <w:jc w:val="both"/>
        <w:rPr>
          <w:sz w:val="24"/>
          <w:szCs w:val="24"/>
        </w:rPr>
      </w:pPr>
    </w:p>
    <w:p w14:paraId="343DFDFD" w14:textId="77777777" w:rsidR="00E40363" w:rsidRPr="00DF4C82" w:rsidRDefault="00E40363" w:rsidP="00E027DB">
      <w:pPr>
        <w:pStyle w:val="AralkYok"/>
        <w:ind w:firstLine="510"/>
        <w:jc w:val="both"/>
        <w:rPr>
          <w:sz w:val="24"/>
          <w:szCs w:val="24"/>
        </w:rPr>
      </w:pPr>
      <w:r w:rsidRPr="00DF4C82">
        <w:rPr>
          <w:b/>
          <w:bCs/>
          <w:sz w:val="24"/>
          <w:szCs w:val="24"/>
        </w:rPr>
        <w:t>İKİNCİ BÖLÜM</w:t>
      </w:r>
    </w:p>
    <w:p w14:paraId="49459A77" w14:textId="77777777" w:rsidR="00E40363" w:rsidRPr="00DF4C82" w:rsidRDefault="00E40363" w:rsidP="00E027DB">
      <w:pPr>
        <w:pStyle w:val="AralkYok"/>
        <w:ind w:firstLine="510"/>
        <w:jc w:val="both"/>
        <w:rPr>
          <w:sz w:val="24"/>
          <w:szCs w:val="24"/>
        </w:rPr>
      </w:pPr>
      <w:r w:rsidRPr="00DF4C82">
        <w:rPr>
          <w:b/>
          <w:bCs/>
          <w:sz w:val="24"/>
          <w:szCs w:val="24"/>
        </w:rPr>
        <w:t xml:space="preserve">Kurulması, </w:t>
      </w:r>
      <w:r>
        <w:rPr>
          <w:b/>
          <w:bCs/>
          <w:sz w:val="24"/>
          <w:szCs w:val="24"/>
        </w:rPr>
        <w:t xml:space="preserve">İşletilmesi, Tesisler, </w:t>
      </w:r>
      <w:r w:rsidRPr="00DF4C82">
        <w:rPr>
          <w:b/>
          <w:bCs/>
          <w:sz w:val="24"/>
          <w:szCs w:val="24"/>
        </w:rPr>
        <w:t>Taşınması</w:t>
      </w:r>
      <w:r>
        <w:rPr>
          <w:b/>
          <w:bCs/>
          <w:sz w:val="24"/>
          <w:szCs w:val="24"/>
        </w:rPr>
        <w:t xml:space="preserve">, </w:t>
      </w:r>
      <w:r w:rsidRPr="00DF4C82">
        <w:rPr>
          <w:b/>
          <w:bCs/>
          <w:sz w:val="24"/>
          <w:szCs w:val="24"/>
        </w:rPr>
        <w:t>Kapatılması</w:t>
      </w:r>
      <w:r>
        <w:rPr>
          <w:b/>
          <w:bCs/>
          <w:sz w:val="24"/>
          <w:szCs w:val="24"/>
        </w:rPr>
        <w:t>, Şartlar, Tahsis, Ücret ve Devir</w:t>
      </w:r>
    </w:p>
    <w:p w14:paraId="0E43B2FB" w14:textId="77777777" w:rsidR="00E40363" w:rsidRPr="00DF4C82" w:rsidRDefault="00E40363" w:rsidP="00E027DB">
      <w:pPr>
        <w:pStyle w:val="AralkYok"/>
        <w:ind w:firstLine="510"/>
        <w:jc w:val="both"/>
        <w:rPr>
          <w:sz w:val="24"/>
          <w:szCs w:val="24"/>
        </w:rPr>
      </w:pPr>
      <w:r w:rsidRPr="00DF4C82">
        <w:rPr>
          <w:b/>
          <w:bCs/>
          <w:sz w:val="24"/>
          <w:szCs w:val="24"/>
        </w:rPr>
        <w:t>Pazar yerlerinin kurulması ve işletilmesi</w:t>
      </w:r>
    </w:p>
    <w:p w14:paraId="5636024D" w14:textId="77777777" w:rsidR="00E40363" w:rsidRPr="00DF4C82" w:rsidRDefault="00E40363" w:rsidP="00E027DB">
      <w:pPr>
        <w:pStyle w:val="AralkYok"/>
        <w:ind w:firstLine="510"/>
        <w:jc w:val="both"/>
        <w:rPr>
          <w:sz w:val="24"/>
          <w:szCs w:val="24"/>
        </w:rPr>
      </w:pPr>
      <w:r w:rsidRPr="00DF4C82">
        <w:rPr>
          <w:b/>
          <w:bCs/>
          <w:sz w:val="24"/>
          <w:szCs w:val="24"/>
        </w:rPr>
        <w:t>MADDE 5 – </w:t>
      </w:r>
      <w:r w:rsidRPr="00DF4C82">
        <w:rPr>
          <w:sz w:val="24"/>
          <w:szCs w:val="24"/>
        </w:rPr>
        <w:t>(1</w:t>
      </w:r>
      <w:proofErr w:type="gramStart"/>
      <w:r w:rsidRPr="00DF4C82">
        <w:rPr>
          <w:sz w:val="24"/>
          <w:szCs w:val="24"/>
        </w:rPr>
        <w:t>)  Üretici</w:t>
      </w:r>
      <w:proofErr w:type="gramEnd"/>
      <w:r w:rsidRPr="00DF4C82">
        <w:rPr>
          <w:sz w:val="24"/>
          <w:szCs w:val="24"/>
        </w:rPr>
        <w:t xml:space="preserve"> pazar yerleri, imar planında belirlenmiş veya asıl tahsis amacını engellememek kaydıyla ayrılmış diğer alanlarda bu Yönetmelikte belirtilen asgari koşulları taşıyacak şekilde belediye veya yüzde ellisinden fazlasına sahip oldukları iştirakleri tarafından kurulur. Gerçek veya diğer tüzel kişiler tarafından üretici pazar yeri kurulamaz.</w:t>
      </w:r>
    </w:p>
    <w:p w14:paraId="710329DF" w14:textId="77777777" w:rsidR="00E40363" w:rsidRPr="00DF4C82" w:rsidRDefault="00E40363" w:rsidP="00E027DB">
      <w:pPr>
        <w:pStyle w:val="AralkYok"/>
        <w:ind w:firstLine="510"/>
        <w:jc w:val="both"/>
        <w:rPr>
          <w:sz w:val="24"/>
          <w:szCs w:val="24"/>
        </w:rPr>
      </w:pPr>
      <w:r w:rsidRPr="00DF4C82">
        <w:rPr>
          <w:sz w:val="24"/>
          <w:szCs w:val="24"/>
        </w:rPr>
        <w:t>(2) Üretici pazar yerinin kurulmasına, Sincan Belediye Meclisince karar verilir.</w:t>
      </w:r>
    </w:p>
    <w:p w14:paraId="216A516A" w14:textId="77777777" w:rsidR="00E40363" w:rsidRPr="00DF4C82" w:rsidRDefault="00E40363" w:rsidP="00E027DB">
      <w:pPr>
        <w:pStyle w:val="AralkYok"/>
        <w:ind w:firstLine="510"/>
        <w:jc w:val="both"/>
        <w:rPr>
          <w:sz w:val="24"/>
          <w:szCs w:val="24"/>
        </w:rPr>
      </w:pPr>
      <w:r w:rsidRPr="00DF4C82">
        <w:rPr>
          <w:sz w:val="24"/>
          <w:szCs w:val="24"/>
        </w:rPr>
        <w:t>(3) Üretici pazarının kurulmasında, tüketici piyasasının büyüklüğü, ulaşım imkânları, semt pazarı sayısı ve bunların birbirlerine yakınlığı ile üretici pazarının çevreye, altyapıya ve trafiğe getireceği yükler ile can ve mal güvenliği riski göz önünde bulundurulur.</w:t>
      </w:r>
    </w:p>
    <w:p w14:paraId="06C21DA9" w14:textId="77777777" w:rsidR="00E40363" w:rsidRPr="00DF4C82" w:rsidRDefault="00E40363" w:rsidP="00E027DB">
      <w:pPr>
        <w:pStyle w:val="AralkYok"/>
        <w:ind w:firstLine="510"/>
        <w:jc w:val="both"/>
        <w:rPr>
          <w:sz w:val="24"/>
          <w:szCs w:val="24"/>
        </w:rPr>
      </w:pPr>
      <w:r w:rsidRPr="00DF4C82">
        <w:rPr>
          <w:sz w:val="24"/>
          <w:szCs w:val="24"/>
        </w:rPr>
        <w:t>(4) Üretici pazarının kurulmasında, yörede yetiştirilen mal miktarı ve çeşidi, üretim sezonu ile üretici ve tüketici talepleri dikkate alınır.</w:t>
      </w:r>
    </w:p>
    <w:p w14:paraId="5FF8A12D" w14:textId="77777777" w:rsidR="00E40363" w:rsidRDefault="00E40363" w:rsidP="00E027DB">
      <w:pPr>
        <w:pStyle w:val="AralkYok"/>
        <w:ind w:firstLine="510"/>
        <w:jc w:val="both"/>
        <w:rPr>
          <w:sz w:val="24"/>
          <w:szCs w:val="24"/>
        </w:rPr>
      </w:pPr>
      <w:r w:rsidRPr="00DF4C82">
        <w:rPr>
          <w:sz w:val="24"/>
          <w:szCs w:val="24"/>
        </w:rPr>
        <w:t xml:space="preserve"> </w:t>
      </w:r>
      <w:r>
        <w:rPr>
          <w:sz w:val="24"/>
          <w:szCs w:val="24"/>
        </w:rPr>
        <w:t>(5</w:t>
      </w:r>
      <w:r w:rsidRPr="00DF4C82">
        <w:rPr>
          <w:sz w:val="24"/>
          <w:szCs w:val="24"/>
        </w:rPr>
        <w:t xml:space="preserve">) Üretici Pazar yerleri yörenin üreticileri ile satışına izin verilen malların satışını yapmak isteyenlerin her yıl başvuruları alınarak </w:t>
      </w:r>
      <w:r>
        <w:rPr>
          <w:sz w:val="24"/>
          <w:szCs w:val="24"/>
        </w:rPr>
        <w:t xml:space="preserve">9. Madde’nin hükümleri gereğince </w:t>
      </w:r>
      <w:r w:rsidRPr="00DF4C82">
        <w:rPr>
          <w:sz w:val="24"/>
          <w:szCs w:val="24"/>
        </w:rPr>
        <w:t>kura yöntemi ile Belediye Encümeni</w:t>
      </w:r>
      <w:r>
        <w:rPr>
          <w:sz w:val="24"/>
          <w:szCs w:val="24"/>
        </w:rPr>
        <w:t xml:space="preserve"> tarafından </w:t>
      </w:r>
      <w:r w:rsidRPr="00DF4C82">
        <w:rPr>
          <w:sz w:val="24"/>
          <w:szCs w:val="24"/>
        </w:rPr>
        <w:t>karar verilir.</w:t>
      </w:r>
    </w:p>
    <w:p w14:paraId="604C31CF" w14:textId="77777777" w:rsidR="00E40363" w:rsidRDefault="00E40363" w:rsidP="00E027DB">
      <w:pPr>
        <w:pStyle w:val="AralkYok"/>
        <w:ind w:firstLine="510"/>
        <w:jc w:val="both"/>
        <w:rPr>
          <w:sz w:val="24"/>
          <w:szCs w:val="24"/>
        </w:rPr>
      </w:pPr>
      <w:r>
        <w:rPr>
          <w:sz w:val="24"/>
          <w:szCs w:val="24"/>
        </w:rPr>
        <w:t>(6) Ü</w:t>
      </w:r>
      <w:r w:rsidRPr="00DF4C82">
        <w:rPr>
          <w:sz w:val="24"/>
          <w:szCs w:val="24"/>
        </w:rPr>
        <w:t>retici pazarlarındaki satış yerleri tahsis yoluyla işletilir. Satış yerlerinin işletilmesine yönelik işlemler, belediye encümeni kararı ile y</w:t>
      </w:r>
      <w:r>
        <w:rPr>
          <w:sz w:val="24"/>
          <w:szCs w:val="24"/>
        </w:rPr>
        <w:t>ürütülür.</w:t>
      </w:r>
    </w:p>
    <w:p w14:paraId="661FB2B4" w14:textId="77777777" w:rsidR="00E40363" w:rsidRPr="00DF4C82" w:rsidRDefault="00E40363" w:rsidP="00E027DB">
      <w:pPr>
        <w:pStyle w:val="AralkYok"/>
        <w:ind w:firstLine="510"/>
        <w:jc w:val="both"/>
        <w:rPr>
          <w:sz w:val="24"/>
          <w:szCs w:val="24"/>
        </w:rPr>
      </w:pPr>
      <w:r w:rsidRPr="00621475">
        <w:rPr>
          <w:sz w:val="24"/>
          <w:szCs w:val="24"/>
        </w:rPr>
        <w:t>(7) Pazar yerlerinin kuruluş günü, o yerdeki diğer pazar yerlerinin kurulduğu günler dikkate alınmak suretiyle, açılış ve kapanış saatleri ise mevsim şartları ve yöresel ihtiyaçlara göre belediye encümenince belirlenir.</w:t>
      </w:r>
    </w:p>
    <w:p w14:paraId="6917A1CB" w14:textId="77777777" w:rsidR="00E40363" w:rsidRDefault="00E40363" w:rsidP="00E027DB">
      <w:pPr>
        <w:pStyle w:val="AralkYok"/>
        <w:ind w:firstLine="510"/>
        <w:jc w:val="both"/>
        <w:rPr>
          <w:sz w:val="24"/>
          <w:szCs w:val="24"/>
        </w:rPr>
      </w:pPr>
      <w:r>
        <w:rPr>
          <w:sz w:val="24"/>
          <w:szCs w:val="24"/>
        </w:rPr>
        <w:t xml:space="preserve"> (8)</w:t>
      </w:r>
      <w:r w:rsidRPr="00090638">
        <w:rPr>
          <w:sz w:val="24"/>
          <w:szCs w:val="24"/>
        </w:rPr>
        <w:t xml:space="preserve"> </w:t>
      </w:r>
      <w:r w:rsidRPr="00DF4C82">
        <w:rPr>
          <w:sz w:val="24"/>
          <w:szCs w:val="24"/>
        </w:rPr>
        <w:t>Tahsis işleminde ilgili belediye sınırları ve mücavir alanlar içinde üretim yapan üreticilere öncelik verilir.</w:t>
      </w:r>
    </w:p>
    <w:p w14:paraId="4AA6D2FE" w14:textId="77777777" w:rsidR="00E40363" w:rsidRPr="00DF4C82" w:rsidRDefault="00E40363" w:rsidP="00E027DB">
      <w:pPr>
        <w:pStyle w:val="AralkYok"/>
        <w:ind w:firstLine="510"/>
        <w:jc w:val="both"/>
        <w:rPr>
          <w:sz w:val="24"/>
          <w:szCs w:val="24"/>
        </w:rPr>
      </w:pPr>
      <w:r>
        <w:rPr>
          <w:sz w:val="24"/>
          <w:szCs w:val="24"/>
        </w:rPr>
        <w:t xml:space="preserve"> (9) </w:t>
      </w:r>
      <w:r w:rsidRPr="00DF4C82">
        <w:rPr>
          <w:sz w:val="24"/>
          <w:szCs w:val="24"/>
        </w:rPr>
        <w:t>Aynı üretici pazar yerinde, boş yer olması halinde bir kişiye en fazla iki satış yeri veril</w:t>
      </w:r>
      <w:r>
        <w:rPr>
          <w:sz w:val="24"/>
          <w:szCs w:val="24"/>
        </w:rPr>
        <w:t>ir.</w:t>
      </w:r>
    </w:p>
    <w:p w14:paraId="7CF949D7" w14:textId="77777777" w:rsidR="00E40363" w:rsidRDefault="00E40363" w:rsidP="00E027DB">
      <w:pPr>
        <w:pStyle w:val="AralkYok"/>
        <w:jc w:val="both"/>
        <w:rPr>
          <w:b/>
          <w:bCs/>
          <w:sz w:val="24"/>
          <w:szCs w:val="24"/>
        </w:rPr>
      </w:pPr>
    </w:p>
    <w:p w14:paraId="0292A8B5" w14:textId="77777777" w:rsidR="00E40363" w:rsidRPr="00DF4C82" w:rsidRDefault="00E40363" w:rsidP="00E027DB">
      <w:pPr>
        <w:pStyle w:val="AralkYok"/>
        <w:ind w:firstLine="510"/>
        <w:jc w:val="both"/>
        <w:rPr>
          <w:sz w:val="24"/>
          <w:szCs w:val="24"/>
        </w:rPr>
      </w:pPr>
      <w:r w:rsidRPr="00DF4C82">
        <w:rPr>
          <w:b/>
          <w:bCs/>
          <w:sz w:val="24"/>
          <w:szCs w:val="24"/>
        </w:rPr>
        <w:t>Pazar yerinde bulunması gereken hizmet tesisleri ve özellikleri</w:t>
      </w:r>
    </w:p>
    <w:p w14:paraId="4F5ED4EF" w14:textId="77777777" w:rsidR="00E40363" w:rsidRPr="004F529F" w:rsidRDefault="00E40363" w:rsidP="00E027DB">
      <w:pPr>
        <w:pStyle w:val="AralkYok"/>
        <w:ind w:firstLine="510"/>
        <w:jc w:val="both"/>
        <w:rPr>
          <w:sz w:val="24"/>
          <w:szCs w:val="24"/>
        </w:rPr>
      </w:pPr>
      <w:r w:rsidRPr="00DF4C82">
        <w:rPr>
          <w:b/>
          <w:bCs/>
          <w:sz w:val="24"/>
          <w:szCs w:val="24"/>
        </w:rPr>
        <w:t>MADDE 6 – </w:t>
      </w:r>
    </w:p>
    <w:p w14:paraId="041BC2FA" w14:textId="77777777" w:rsidR="00E40363" w:rsidRPr="00DF4C82" w:rsidRDefault="00E40363" w:rsidP="00E027DB">
      <w:pPr>
        <w:pStyle w:val="AralkYok"/>
        <w:ind w:firstLine="510"/>
        <w:jc w:val="both"/>
        <w:rPr>
          <w:sz w:val="24"/>
          <w:szCs w:val="24"/>
        </w:rPr>
      </w:pPr>
      <w:r w:rsidRPr="00DF4C82">
        <w:rPr>
          <w:sz w:val="24"/>
          <w:szCs w:val="24"/>
        </w:rPr>
        <w:t>(</w:t>
      </w:r>
      <w:r>
        <w:rPr>
          <w:sz w:val="24"/>
          <w:szCs w:val="24"/>
        </w:rPr>
        <w:t>1</w:t>
      </w:r>
      <w:r w:rsidRPr="00DF4C82">
        <w:rPr>
          <w:sz w:val="24"/>
          <w:szCs w:val="24"/>
        </w:rPr>
        <w:t>) Satış yerlerinin alan büyüklüğü ve kullanımı ile buralardaki tezgâhların ebat ve biçimine ilişkin özellikler, mal teşhirini olumsuz etkilemeyecek, alışveriş için yeterli geçiş yolları bırakacak ve pazar yerlerine standart bir görünüm kazandıracak şekilde belediye encümenince belirlenir.</w:t>
      </w:r>
    </w:p>
    <w:p w14:paraId="38139563" w14:textId="77777777" w:rsidR="00E40363" w:rsidRPr="00DF4C82" w:rsidRDefault="00E40363" w:rsidP="00E027DB">
      <w:pPr>
        <w:pStyle w:val="AralkYok"/>
        <w:ind w:firstLine="510"/>
        <w:jc w:val="both"/>
        <w:rPr>
          <w:sz w:val="24"/>
          <w:szCs w:val="24"/>
        </w:rPr>
      </w:pPr>
      <w:r>
        <w:rPr>
          <w:sz w:val="24"/>
          <w:szCs w:val="24"/>
        </w:rPr>
        <w:t>(2</w:t>
      </w:r>
      <w:r w:rsidRPr="00DF4C82">
        <w:rPr>
          <w:sz w:val="24"/>
          <w:szCs w:val="24"/>
        </w:rPr>
        <w:t>) Zabıta bürosu, ilgili personelin ihtiyacını karşılayabilecek özellikte ve kapasitede olur. Seyyar kabinler de bu amaçla kullanılabilir.</w:t>
      </w:r>
    </w:p>
    <w:p w14:paraId="6256C304" w14:textId="77777777" w:rsidR="00E40363" w:rsidRPr="00DF4C82" w:rsidRDefault="00E40363" w:rsidP="00E027DB">
      <w:pPr>
        <w:pStyle w:val="AralkYok"/>
        <w:ind w:firstLine="510"/>
        <w:jc w:val="both"/>
        <w:rPr>
          <w:sz w:val="24"/>
          <w:szCs w:val="24"/>
        </w:rPr>
      </w:pPr>
      <w:r>
        <w:rPr>
          <w:sz w:val="24"/>
          <w:szCs w:val="24"/>
        </w:rPr>
        <w:lastRenderedPageBreak/>
        <w:t>(3</w:t>
      </w:r>
      <w:r w:rsidRPr="00DF4C82">
        <w:rPr>
          <w:sz w:val="24"/>
          <w:szCs w:val="24"/>
        </w:rPr>
        <w:t>) Pazar yerlerinde oluşan çöplerin kaldırılıncaya kadar tutulacağı çöp toplama yeri, pazar yerinin uygun bir yerinde oluşturulur. Çöp toplama yerlerinin kapasitesi, pazar yerinin büyüklüğü ve iş hacmine göre belirlenir. Çöp toplaya yeri olmayan üretici Pazar yerlerinde Belediye tarafından temizliği yapılabilir.</w:t>
      </w:r>
    </w:p>
    <w:p w14:paraId="3584584E" w14:textId="77777777" w:rsidR="00E40363" w:rsidRPr="00DF4C82" w:rsidRDefault="00E40363" w:rsidP="00E027DB">
      <w:pPr>
        <w:pStyle w:val="AralkYok"/>
        <w:ind w:firstLine="510"/>
        <w:jc w:val="both"/>
        <w:rPr>
          <w:sz w:val="24"/>
          <w:szCs w:val="24"/>
        </w:rPr>
      </w:pPr>
      <w:r w:rsidRPr="00DF4C82">
        <w:rPr>
          <w:sz w:val="24"/>
          <w:szCs w:val="24"/>
        </w:rPr>
        <w:t xml:space="preserve"> </w:t>
      </w:r>
      <w:r>
        <w:rPr>
          <w:sz w:val="24"/>
          <w:szCs w:val="24"/>
        </w:rPr>
        <w:t>(4</w:t>
      </w:r>
      <w:r w:rsidRPr="00DF4C82">
        <w:rPr>
          <w:sz w:val="24"/>
          <w:szCs w:val="24"/>
        </w:rPr>
        <w:t>) Tuvaletler, pazar yerlerinin kapasitesi göz önünde bulundurularak ihtiyacı karşılayacak sayıda ve özellikte olur. Bu amacı sağlayacak şekilde, seyyar tuvalet kabinleri veya pazar yerinin çevresinde bulunan tuvaletler de kullanılabilir.</w:t>
      </w:r>
    </w:p>
    <w:p w14:paraId="313C78BC" w14:textId="77777777" w:rsidR="00E40363" w:rsidRPr="00DF4C82" w:rsidRDefault="00E40363" w:rsidP="00E027DB">
      <w:pPr>
        <w:pStyle w:val="AralkYok"/>
        <w:ind w:firstLine="510"/>
        <w:jc w:val="both"/>
        <w:rPr>
          <w:sz w:val="24"/>
          <w:szCs w:val="24"/>
        </w:rPr>
      </w:pPr>
      <w:r>
        <w:rPr>
          <w:sz w:val="24"/>
          <w:szCs w:val="24"/>
        </w:rPr>
        <w:t>(5</w:t>
      </w:r>
      <w:r w:rsidRPr="00DF4C82">
        <w:rPr>
          <w:sz w:val="24"/>
          <w:szCs w:val="24"/>
        </w:rPr>
        <w:t>) Tüketicilerce satın alınan malların ağırlığının kontrol edilebileceği, ilgili mevzuata uygun elektronik tartılar, pazar yerlerinin giriş ve çıkış noktalarına konulur.</w:t>
      </w:r>
    </w:p>
    <w:p w14:paraId="77F09A50" w14:textId="77777777" w:rsidR="00E40363" w:rsidRPr="00DF4C82" w:rsidRDefault="00E40363" w:rsidP="00E027DB">
      <w:pPr>
        <w:pStyle w:val="AralkYok"/>
        <w:ind w:firstLine="510"/>
        <w:jc w:val="both"/>
        <w:rPr>
          <w:sz w:val="24"/>
          <w:szCs w:val="24"/>
        </w:rPr>
      </w:pPr>
      <w:r>
        <w:rPr>
          <w:sz w:val="24"/>
          <w:szCs w:val="24"/>
        </w:rPr>
        <w:t>(6</w:t>
      </w:r>
      <w:r w:rsidRPr="00DF4C82">
        <w:rPr>
          <w:sz w:val="24"/>
          <w:szCs w:val="24"/>
        </w:rPr>
        <w:t>) Gerekli görülen duyuruların yapılabileceği uygun ve yeterli kapasitedeki hoparlör sistemi ile pazar yerlerinin yeterli düzeyde aydınlatılmasına imkân sağlayacak aydınlatma sistemi kurulur.</w:t>
      </w:r>
    </w:p>
    <w:p w14:paraId="645CDCFB" w14:textId="77777777" w:rsidR="00E40363" w:rsidRPr="00DF4C82" w:rsidRDefault="00E40363" w:rsidP="00E027DB">
      <w:pPr>
        <w:pStyle w:val="AralkYok"/>
        <w:ind w:firstLine="510"/>
        <w:jc w:val="both"/>
        <w:rPr>
          <w:sz w:val="24"/>
          <w:szCs w:val="24"/>
        </w:rPr>
      </w:pPr>
      <w:r>
        <w:rPr>
          <w:sz w:val="24"/>
          <w:szCs w:val="24"/>
        </w:rPr>
        <w:t>(7</w:t>
      </w:r>
      <w:r w:rsidRPr="00DF4C82">
        <w:rPr>
          <w:sz w:val="24"/>
          <w:szCs w:val="24"/>
        </w:rPr>
        <w:t>) Zorunlu tesisler dışında ihtiyaca göre belirlenecek diğer tesisler belediyece oluşturulabilir.</w:t>
      </w:r>
    </w:p>
    <w:p w14:paraId="59967501" w14:textId="77777777" w:rsidR="00E40363" w:rsidRPr="00DF4C82" w:rsidRDefault="00E40363" w:rsidP="00E027DB">
      <w:pPr>
        <w:pStyle w:val="AralkYok"/>
        <w:ind w:firstLine="510"/>
        <w:jc w:val="both"/>
        <w:rPr>
          <w:sz w:val="24"/>
          <w:szCs w:val="24"/>
        </w:rPr>
      </w:pPr>
      <w:r w:rsidRPr="00DF4C82">
        <w:rPr>
          <w:b/>
          <w:bCs/>
          <w:sz w:val="24"/>
          <w:szCs w:val="24"/>
        </w:rPr>
        <w:t>Pazar yerlerinin taşınması ve kapatılması</w:t>
      </w:r>
    </w:p>
    <w:p w14:paraId="7C138FCF" w14:textId="77777777" w:rsidR="00E40363" w:rsidRDefault="00E40363" w:rsidP="00E027DB">
      <w:pPr>
        <w:pStyle w:val="AralkYok"/>
        <w:ind w:firstLine="510"/>
        <w:jc w:val="both"/>
        <w:rPr>
          <w:sz w:val="24"/>
          <w:szCs w:val="24"/>
        </w:rPr>
      </w:pPr>
      <w:r>
        <w:rPr>
          <w:b/>
          <w:bCs/>
          <w:sz w:val="24"/>
          <w:szCs w:val="24"/>
        </w:rPr>
        <w:t xml:space="preserve">MADDE </w:t>
      </w:r>
      <w:proofErr w:type="gramStart"/>
      <w:r>
        <w:rPr>
          <w:b/>
          <w:bCs/>
          <w:sz w:val="24"/>
          <w:szCs w:val="24"/>
        </w:rPr>
        <w:t>7</w:t>
      </w:r>
      <w:r w:rsidRPr="00DF4C82">
        <w:rPr>
          <w:b/>
          <w:bCs/>
          <w:sz w:val="24"/>
          <w:szCs w:val="24"/>
        </w:rPr>
        <w:t xml:space="preserve">  </w:t>
      </w:r>
      <w:r w:rsidRPr="00DF4C82">
        <w:rPr>
          <w:sz w:val="24"/>
          <w:szCs w:val="24"/>
        </w:rPr>
        <w:t>(</w:t>
      </w:r>
      <w:proofErr w:type="gramEnd"/>
      <w:r w:rsidRPr="00DF4C82">
        <w:rPr>
          <w:sz w:val="24"/>
          <w:szCs w:val="24"/>
        </w:rPr>
        <w:t>1)</w:t>
      </w:r>
      <w:r w:rsidRPr="00B36AFE">
        <w:rPr>
          <w:sz w:val="24"/>
          <w:szCs w:val="24"/>
        </w:rPr>
        <w:t xml:space="preserve"> </w:t>
      </w:r>
      <w:r w:rsidRPr="00DF4C82">
        <w:rPr>
          <w:sz w:val="24"/>
          <w:szCs w:val="24"/>
        </w:rPr>
        <w:t>Çevreye, altyapıya ve trafiğe yük getiren, ulaşım imkânları ve alan büyüklüğü yetersiz olan ve uygun çalışma ortamı bulunmayan pazar yerleri belediye meclisinin kararı ile başka bir alana taşınabilir ya da kapatılabilir.</w:t>
      </w:r>
    </w:p>
    <w:p w14:paraId="15810059" w14:textId="77777777" w:rsidR="00E40363" w:rsidRDefault="00E40363" w:rsidP="00E027DB">
      <w:pPr>
        <w:pStyle w:val="AralkYok"/>
        <w:ind w:firstLine="510"/>
        <w:jc w:val="both"/>
        <w:rPr>
          <w:sz w:val="24"/>
          <w:szCs w:val="24"/>
        </w:rPr>
      </w:pPr>
      <w:r w:rsidRPr="00DF4C82">
        <w:rPr>
          <w:sz w:val="24"/>
          <w:szCs w:val="24"/>
        </w:rPr>
        <w:t xml:space="preserve"> (2) Pazar yerinin başka bir alana taşınmasına ilişkin işlemler, bu Yönetmelikte belirtilen usul ve esaslar çerçevesinde ve Pazar Yerleri Hakkında Yönetmelik hükümleri doğrultusunda yürütülür.</w:t>
      </w:r>
    </w:p>
    <w:p w14:paraId="10F70B76" w14:textId="77777777" w:rsidR="00E40363" w:rsidRPr="00DF4C82" w:rsidRDefault="00E40363" w:rsidP="00E027DB">
      <w:pPr>
        <w:pStyle w:val="AralkYok"/>
        <w:ind w:firstLine="510"/>
        <w:jc w:val="both"/>
        <w:rPr>
          <w:sz w:val="24"/>
          <w:szCs w:val="24"/>
        </w:rPr>
      </w:pPr>
      <w:r w:rsidRPr="00DF4C82">
        <w:rPr>
          <w:b/>
          <w:bCs/>
          <w:sz w:val="24"/>
          <w:szCs w:val="24"/>
        </w:rPr>
        <w:t>Satış yerlerini kullanacaklarda aranılacak şartlar</w:t>
      </w:r>
    </w:p>
    <w:p w14:paraId="707F5906" w14:textId="77777777" w:rsidR="00E40363" w:rsidRPr="00DF4C82" w:rsidRDefault="00E40363" w:rsidP="00E027DB">
      <w:pPr>
        <w:pStyle w:val="AralkYok"/>
        <w:ind w:firstLine="510"/>
        <w:jc w:val="both"/>
        <w:rPr>
          <w:sz w:val="24"/>
          <w:szCs w:val="24"/>
        </w:rPr>
      </w:pPr>
      <w:r>
        <w:rPr>
          <w:b/>
          <w:bCs/>
          <w:sz w:val="24"/>
          <w:szCs w:val="24"/>
        </w:rPr>
        <w:t xml:space="preserve">MADDE 8 </w:t>
      </w:r>
      <w:r w:rsidRPr="00DF4C82">
        <w:rPr>
          <w:sz w:val="24"/>
          <w:szCs w:val="24"/>
        </w:rPr>
        <w:t>(1) Satış yeri tahsis edilecek üreticilerden aşağıda belirtilen şartlar aranır.</w:t>
      </w:r>
    </w:p>
    <w:p w14:paraId="60872CFE" w14:textId="77777777" w:rsidR="00E40363" w:rsidRPr="00DF4C82" w:rsidRDefault="00E40363" w:rsidP="00E027DB">
      <w:pPr>
        <w:pStyle w:val="AralkYok"/>
        <w:ind w:firstLine="510"/>
        <w:jc w:val="both"/>
        <w:rPr>
          <w:sz w:val="24"/>
          <w:szCs w:val="24"/>
        </w:rPr>
      </w:pPr>
      <w:r>
        <w:rPr>
          <w:sz w:val="24"/>
          <w:szCs w:val="24"/>
        </w:rPr>
        <w:t xml:space="preserve"> (2</w:t>
      </w:r>
      <w:r w:rsidRPr="00DF4C82">
        <w:rPr>
          <w:sz w:val="24"/>
          <w:szCs w:val="24"/>
        </w:rPr>
        <w:t>) Sebze veya meyve ya da belediyece izin verilen diğer gıda veya ihtiyaç maddelerinin üreticisi olmak.</w:t>
      </w:r>
    </w:p>
    <w:p w14:paraId="3CD6092E" w14:textId="77777777" w:rsidR="00E40363" w:rsidRPr="00DF4C82" w:rsidRDefault="00E40363" w:rsidP="00E027DB">
      <w:pPr>
        <w:pStyle w:val="AralkYok"/>
        <w:ind w:firstLine="510"/>
        <w:jc w:val="both"/>
        <w:rPr>
          <w:color w:val="FF0000"/>
          <w:sz w:val="24"/>
          <w:szCs w:val="24"/>
        </w:rPr>
      </w:pPr>
      <w:r w:rsidRPr="00ED6D01">
        <w:rPr>
          <w:sz w:val="24"/>
          <w:szCs w:val="24"/>
        </w:rPr>
        <w:t xml:space="preserve"> (</w:t>
      </w:r>
      <w:proofErr w:type="gramStart"/>
      <w:r w:rsidRPr="00ED6D01">
        <w:rPr>
          <w:sz w:val="24"/>
          <w:szCs w:val="24"/>
        </w:rPr>
        <w:t>3)</w:t>
      </w:r>
      <w:r w:rsidRPr="00DF4C82">
        <w:rPr>
          <w:sz w:val="24"/>
          <w:szCs w:val="24"/>
        </w:rPr>
        <w:t>Başvuru</w:t>
      </w:r>
      <w:proofErr w:type="gramEnd"/>
      <w:r w:rsidRPr="00DF4C82">
        <w:rPr>
          <w:sz w:val="24"/>
          <w:szCs w:val="24"/>
        </w:rPr>
        <w:t xml:space="preserve"> tarihinden önceki bir yıl içinde belediyece hakkında tahsis iptali kararı verilmemiş olmak.</w:t>
      </w:r>
    </w:p>
    <w:p w14:paraId="7A2AFBAE" w14:textId="77777777" w:rsidR="00E40363" w:rsidRDefault="00E40363" w:rsidP="00E027DB">
      <w:pPr>
        <w:pStyle w:val="AralkYok"/>
        <w:ind w:firstLine="510"/>
        <w:jc w:val="both"/>
        <w:rPr>
          <w:sz w:val="24"/>
          <w:szCs w:val="24"/>
        </w:rPr>
      </w:pPr>
      <w:r>
        <w:rPr>
          <w:sz w:val="24"/>
          <w:szCs w:val="24"/>
        </w:rPr>
        <w:t xml:space="preserve"> (4</w:t>
      </w:r>
      <w:r w:rsidRPr="00DF4C82">
        <w:rPr>
          <w:sz w:val="24"/>
          <w:szCs w:val="24"/>
        </w:rPr>
        <w:t xml:space="preserve">) Gıda, Tarım ve Hayvancılık Bakanlığı bünyesinde tutulan ilgili sistemlere </w:t>
      </w:r>
      <w:r>
        <w:rPr>
          <w:sz w:val="24"/>
          <w:szCs w:val="24"/>
        </w:rPr>
        <w:t xml:space="preserve">ve yetkili kurumlara o yıl </w:t>
      </w:r>
      <w:r w:rsidRPr="00DF4C82">
        <w:rPr>
          <w:sz w:val="24"/>
          <w:szCs w:val="24"/>
        </w:rPr>
        <w:t>ürettikleri ürünlerin bildirim ve kaydının yapıldığı</w:t>
      </w:r>
      <w:r>
        <w:rPr>
          <w:sz w:val="24"/>
          <w:szCs w:val="24"/>
        </w:rPr>
        <w:t>nı</w:t>
      </w:r>
      <w:r w:rsidRPr="00DF4C82">
        <w:rPr>
          <w:sz w:val="24"/>
          <w:szCs w:val="24"/>
        </w:rPr>
        <w:t xml:space="preserve"> </w:t>
      </w:r>
      <w:r>
        <w:rPr>
          <w:sz w:val="24"/>
          <w:szCs w:val="24"/>
        </w:rPr>
        <w:t>gösterir belge (ÇKS).</w:t>
      </w:r>
    </w:p>
    <w:p w14:paraId="5E063779" w14:textId="77777777" w:rsidR="00E40363" w:rsidRDefault="00E40363" w:rsidP="00E027DB">
      <w:pPr>
        <w:pStyle w:val="AralkYok"/>
        <w:ind w:firstLine="510"/>
        <w:jc w:val="both"/>
        <w:rPr>
          <w:sz w:val="24"/>
          <w:szCs w:val="24"/>
        </w:rPr>
      </w:pPr>
      <w:r>
        <w:rPr>
          <w:sz w:val="24"/>
          <w:szCs w:val="24"/>
        </w:rPr>
        <w:t xml:space="preserve"> (5) Üreticiler</w:t>
      </w:r>
      <w:r w:rsidRPr="00EC18D8">
        <w:rPr>
          <w:sz w:val="24"/>
          <w:szCs w:val="24"/>
        </w:rPr>
        <w:t xml:space="preserve"> idarece istenilen tüm belgeleri </w:t>
      </w:r>
      <w:proofErr w:type="gramStart"/>
      <w:r w:rsidRPr="00EC18D8">
        <w:rPr>
          <w:sz w:val="24"/>
          <w:szCs w:val="24"/>
        </w:rPr>
        <w:t>( nüfus</w:t>
      </w:r>
      <w:proofErr w:type="gramEnd"/>
      <w:r w:rsidRPr="00EC18D8">
        <w:rPr>
          <w:sz w:val="24"/>
          <w:szCs w:val="24"/>
        </w:rPr>
        <w:t xml:space="preserve"> cüzdanı örneği, ÇKS, ikametgâh ilmühaberi, fotoğraf, Güncel Borcu Yoktur Belgesi vb. ) zamanında teslim etmek zorundadır.</w:t>
      </w:r>
    </w:p>
    <w:p w14:paraId="2F8B0123" w14:textId="77777777" w:rsidR="00E40363" w:rsidRDefault="00E40363" w:rsidP="00E027DB">
      <w:pPr>
        <w:pStyle w:val="AralkYok"/>
        <w:ind w:firstLine="510"/>
        <w:jc w:val="both"/>
        <w:rPr>
          <w:sz w:val="24"/>
          <w:szCs w:val="24"/>
        </w:rPr>
      </w:pPr>
      <w:r w:rsidRPr="00634F92">
        <w:rPr>
          <w:sz w:val="24"/>
          <w:szCs w:val="24"/>
        </w:rPr>
        <w:t>(6) Bağlı bulunduğu Ziraat Odasından başvuru yapılan yıla ait güncel Çiftçilik Belgesine sahip olmak.</w:t>
      </w:r>
    </w:p>
    <w:p w14:paraId="02B76FF0" w14:textId="77777777" w:rsidR="00E40363" w:rsidRDefault="00E40363" w:rsidP="00E027DB">
      <w:pPr>
        <w:pStyle w:val="AralkYok"/>
        <w:ind w:firstLine="510"/>
        <w:jc w:val="both"/>
        <w:rPr>
          <w:sz w:val="24"/>
          <w:szCs w:val="24"/>
        </w:rPr>
      </w:pPr>
      <w:r>
        <w:rPr>
          <w:sz w:val="24"/>
          <w:szCs w:val="24"/>
        </w:rPr>
        <w:t xml:space="preserve"> (7) Semt Pazar yerlerinde yer tahsisi olanlar, ÇKS belgesi olsa dahi üretici pazar yerlerinde yer tahsis yapılamaz. </w:t>
      </w:r>
    </w:p>
    <w:p w14:paraId="524E03F5" w14:textId="77777777" w:rsidR="00E40363" w:rsidRPr="00EC18D8" w:rsidRDefault="00E40363" w:rsidP="00E027DB">
      <w:pPr>
        <w:pStyle w:val="AralkYok"/>
        <w:ind w:firstLine="510"/>
        <w:jc w:val="both"/>
        <w:rPr>
          <w:sz w:val="24"/>
          <w:szCs w:val="24"/>
        </w:rPr>
      </w:pPr>
      <w:r>
        <w:rPr>
          <w:sz w:val="24"/>
          <w:szCs w:val="24"/>
        </w:rPr>
        <w:t xml:space="preserve"> (8</w:t>
      </w:r>
      <w:r w:rsidRPr="00DF4C82">
        <w:rPr>
          <w:sz w:val="24"/>
          <w:szCs w:val="24"/>
        </w:rPr>
        <w:t>) İlgili mevzuatla aranılan diğer şartlara sahip olmak.</w:t>
      </w:r>
    </w:p>
    <w:p w14:paraId="15FAA992" w14:textId="77777777" w:rsidR="00E40363" w:rsidRDefault="00E40363" w:rsidP="00E027DB">
      <w:pPr>
        <w:pStyle w:val="AralkYok"/>
        <w:jc w:val="both"/>
        <w:rPr>
          <w:b/>
          <w:bCs/>
          <w:sz w:val="24"/>
          <w:szCs w:val="24"/>
        </w:rPr>
      </w:pPr>
    </w:p>
    <w:p w14:paraId="4C480F2B" w14:textId="77777777" w:rsidR="00E40363" w:rsidRPr="00DF4C82" w:rsidRDefault="00E40363" w:rsidP="00E027DB">
      <w:pPr>
        <w:pStyle w:val="AralkYok"/>
        <w:ind w:firstLine="510"/>
        <w:jc w:val="both"/>
        <w:rPr>
          <w:sz w:val="24"/>
          <w:szCs w:val="24"/>
        </w:rPr>
      </w:pPr>
      <w:r w:rsidRPr="00DF4C82">
        <w:rPr>
          <w:b/>
          <w:bCs/>
          <w:sz w:val="24"/>
          <w:szCs w:val="24"/>
        </w:rPr>
        <w:t>Pazar yerlerinde tahsis işlemi</w:t>
      </w:r>
    </w:p>
    <w:p w14:paraId="037AC941" w14:textId="77777777" w:rsidR="00E40363" w:rsidRDefault="00E40363" w:rsidP="00E027DB">
      <w:pPr>
        <w:pStyle w:val="AralkYok"/>
        <w:ind w:firstLine="510"/>
        <w:jc w:val="both"/>
        <w:rPr>
          <w:sz w:val="24"/>
          <w:szCs w:val="24"/>
        </w:rPr>
      </w:pPr>
      <w:r>
        <w:rPr>
          <w:b/>
          <w:bCs/>
          <w:sz w:val="24"/>
          <w:szCs w:val="24"/>
        </w:rPr>
        <w:t>MADDE 9</w:t>
      </w:r>
      <w:r w:rsidRPr="00DF4C82">
        <w:rPr>
          <w:b/>
          <w:bCs/>
          <w:sz w:val="24"/>
          <w:szCs w:val="24"/>
        </w:rPr>
        <w:t> </w:t>
      </w:r>
      <w:r w:rsidRPr="00DF4C82">
        <w:rPr>
          <w:sz w:val="24"/>
          <w:szCs w:val="24"/>
        </w:rPr>
        <w:t>(1) Tahsis işlemi, pazar yeri yerleşim planının belediye encümenince onaylanmasını müteakip başlatılı</w:t>
      </w:r>
      <w:r>
        <w:rPr>
          <w:sz w:val="24"/>
          <w:szCs w:val="24"/>
        </w:rPr>
        <w:t xml:space="preserve">r. </w:t>
      </w:r>
    </w:p>
    <w:p w14:paraId="188773EB" w14:textId="77777777" w:rsidR="00E40363" w:rsidRPr="00DF4C82" w:rsidRDefault="00E40363" w:rsidP="00E027DB">
      <w:pPr>
        <w:pStyle w:val="AralkYok"/>
        <w:ind w:firstLine="510"/>
        <w:jc w:val="both"/>
        <w:rPr>
          <w:sz w:val="24"/>
          <w:szCs w:val="24"/>
        </w:rPr>
      </w:pPr>
      <w:r>
        <w:rPr>
          <w:sz w:val="24"/>
          <w:szCs w:val="24"/>
        </w:rPr>
        <w:t xml:space="preserve"> </w:t>
      </w:r>
      <w:r w:rsidRPr="003904B1">
        <w:rPr>
          <w:sz w:val="24"/>
          <w:szCs w:val="24"/>
        </w:rPr>
        <w:t>(2) Üretici Pazar yerlerinin tahsis işlemleri yörede yetiştirilen mal miktarı ve çeşidi, üretim sezonu ile üretici ve tüketici talepleri dikkate alınarak sezonluk tahsis edilir.</w:t>
      </w:r>
    </w:p>
    <w:p w14:paraId="1F76C5C8" w14:textId="77777777" w:rsidR="00E40363" w:rsidRPr="00C41A44" w:rsidRDefault="00E40363" w:rsidP="00E027DB">
      <w:pPr>
        <w:pStyle w:val="AralkYok"/>
        <w:ind w:firstLine="510"/>
        <w:jc w:val="both"/>
        <w:rPr>
          <w:sz w:val="24"/>
          <w:szCs w:val="24"/>
        </w:rPr>
      </w:pPr>
      <w:r w:rsidRPr="00DF4C82">
        <w:rPr>
          <w:sz w:val="24"/>
          <w:szCs w:val="24"/>
        </w:rPr>
        <w:t>(</w:t>
      </w:r>
      <w:r>
        <w:rPr>
          <w:sz w:val="24"/>
          <w:szCs w:val="24"/>
        </w:rPr>
        <w:t>3</w:t>
      </w:r>
      <w:r w:rsidRPr="00DF4C82">
        <w:rPr>
          <w:sz w:val="24"/>
          <w:szCs w:val="24"/>
        </w:rPr>
        <w:t>) Yapılacak tahsis işlemi, belediyece en az bir yerel gazetede ilan edilmek, en az yedi iş günü belediye ilan panosunda asılı kalmak ve belediyenin resmi internet sayfasında yayımlanmak suretiyle duyurulur</w:t>
      </w:r>
      <w:r w:rsidRPr="00C41A44">
        <w:rPr>
          <w:sz w:val="24"/>
          <w:szCs w:val="24"/>
        </w:rPr>
        <w:t>. Ayrıca bu husus</w:t>
      </w:r>
      <w:r>
        <w:rPr>
          <w:sz w:val="24"/>
          <w:szCs w:val="24"/>
        </w:rPr>
        <w:t>ta</w:t>
      </w:r>
      <w:r w:rsidRPr="00C41A44">
        <w:rPr>
          <w:sz w:val="24"/>
          <w:szCs w:val="24"/>
        </w:rPr>
        <w:t xml:space="preserve"> en yakın Ziraat Odasına üreticilere duyur</w:t>
      </w:r>
      <w:r>
        <w:rPr>
          <w:sz w:val="24"/>
          <w:szCs w:val="24"/>
        </w:rPr>
        <w:t xml:space="preserve">ulmak </w:t>
      </w:r>
      <w:r w:rsidRPr="00C41A44">
        <w:rPr>
          <w:sz w:val="24"/>
          <w:szCs w:val="24"/>
        </w:rPr>
        <w:t>üzere bildirilir.</w:t>
      </w:r>
    </w:p>
    <w:p w14:paraId="2A8E411B" w14:textId="77777777" w:rsidR="00E40363" w:rsidRPr="00DF4C82" w:rsidRDefault="00E40363" w:rsidP="00E027DB">
      <w:pPr>
        <w:pStyle w:val="AralkYok"/>
        <w:ind w:firstLine="510"/>
        <w:jc w:val="both"/>
        <w:rPr>
          <w:sz w:val="24"/>
          <w:szCs w:val="24"/>
        </w:rPr>
      </w:pPr>
      <w:r w:rsidRPr="00DF4C82">
        <w:rPr>
          <w:sz w:val="24"/>
          <w:szCs w:val="24"/>
        </w:rPr>
        <w:t>(</w:t>
      </w:r>
      <w:r>
        <w:rPr>
          <w:sz w:val="24"/>
          <w:szCs w:val="24"/>
        </w:rPr>
        <w:t>4</w:t>
      </w:r>
      <w:r w:rsidRPr="00DF4C82">
        <w:rPr>
          <w:sz w:val="24"/>
          <w:szCs w:val="24"/>
        </w:rPr>
        <w:t>) Duyuruda, pazar yerinin kurulacağı yer, üretici yer</w:t>
      </w:r>
      <w:r>
        <w:rPr>
          <w:sz w:val="24"/>
          <w:szCs w:val="24"/>
        </w:rPr>
        <w:t xml:space="preserve">i adedi, müracaat sahiplerinde </w:t>
      </w:r>
      <w:proofErr w:type="gramStart"/>
      <w:r>
        <w:rPr>
          <w:sz w:val="24"/>
          <w:szCs w:val="24"/>
        </w:rPr>
        <w:t>8</w:t>
      </w:r>
      <w:r w:rsidRPr="00DF4C82">
        <w:rPr>
          <w:sz w:val="24"/>
          <w:szCs w:val="24"/>
        </w:rPr>
        <w:t xml:space="preserve"> </w:t>
      </w:r>
      <w:proofErr w:type="spellStart"/>
      <w:r w:rsidRPr="00DF4C82">
        <w:rPr>
          <w:sz w:val="24"/>
          <w:szCs w:val="24"/>
        </w:rPr>
        <w:t>nci</w:t>
      </w:r>
      <w:proofErr w:type="spellEnd"/>
      <w:proofErr w:type="gramEnd"/>
      <w:r w:rsidRPr="00DF4C82">
        <w:rPr>
          <w:sz w:val="24"/>
          <w:szCs w:val="24"/>
        </w:rPr>
        <w:t xml:space="preserve"> maddeye göre aranılan şartlar ve bu kişilerden istenilen belgeler, son başvuru tarihi ve yeri ile belediyece uygun görülen diğer hususlar yer alır.</w:t>
      </w:r>
    </w:p>
    <w:p w14:paraId="2E646C2C" w14:textId="6D73EA1D" w:rsidR="00E40363" w:rsidRDefault="00E40363" w:rsidP="00E027DB">
      <w:pPr>
        <w:pStyle w:val="AralkYok"/>
        <w:ind w:firstLine="510"/>
        <w:jc w:val="both"/>
        <w:rPr>
          <w:sz w:val="24"/>
          <w:szCs w:val="24"/>
        </w:rPr>
      </w:pPr>
      <w:r w:rsidRPr="00DF4C82">
        <w:rPr>
          <w:sz w:val="24"/>
          <w:szCs w:val="24"/>
        </w:rPr>
        <w:t>(</w:t>
      </w:r>
      <w:r>
        <w:rPr>
          <w:sz w:val="24"/>
          <w:szCs w:val="24"/>
        </w:rPr>
        <w:t>5</w:t>
      </w:r>
      <w:r w:rsidRPr="00DF4C82">
        <w:rPr>
          <w:sz w:val="24"/>
          <w:szCs w:val="24"/>
        </w:rPr>
        <w:t>) Başvurular, duyuruda belirtilen tarihe kadar bizzat yapıl</w:t>
      </w:r>
      <w:r>
        <w:rPr>
          <w:sz w:val="24"/>
          <w:szCs w:val="24"/>
        </w:rPr>
        <w:t xml:space="preserve">ır. Yapılan inceleme sonucunda </w:t>
      </w:r>
      <w:proofErr w:type="gramStart"/>
      <w:r>
        <w:rPr>
          <w:sz w:val="24"/>
          <w:szCs w:val="24"/>
        </w:rPr>
        <w:t>8</w:t>
      </w:r>
      <w:r w:rsidRPr="00DF4C82">
        <w:rPr>
          <w:sz w:val="24"/>
          <w:szCs w:val="24"/>
        </w:rPr>
        <w:t xml:space="preserve"> </w:t>
      </w:r>
      <w:proofErr w:type="spellStart"/>
      <w:r w:rsidRPr="00DF4C82">
        <w:rPr>
          <w:sz w:val="24"/>
          <w:szCs w:val="24"/>
        </w:rPr>
        <w:t>nci</w:t>
      </w:r>
      <w:proofErr w:type="spellEnd"/>
      <w:proofErr w:type="gramEnd"/>
      <w:r w:rsidRPr="00DF4C82">
        <w:rPr>
          <w:sz w:val="24"/>
          <w:szCs w:val="24"/>
        </w:rPr>
        <w:t xml:space="preserve"> maddede öngörülen şartları taşıdığı anlaşılan müracaat sahipleri, kura işlemine katılma hakkı kazanır.</w:t>
      </w:r>
    </w:p>
    <w:p w14:paraId="12E95246" w14:textId="77777777" w:rsidR="00E027DB" w:rsidRPr="00DF4C82" w:rsidRDefault="00E027DB" w:rsidP="00E027DB">
      <w:pPr>
        <w:pStyle w:val="AralkYok"/>
        <w:ind w:firstLine="510"/>
        <w:jc w:val="both"/>
        <w:rPr>
          <w:sz w:val="24"/>
          <w:szCs w:val="24"/>
        </w:rPr>
      </w:pPr>
    </w:p>
    <w:p w14:paraId="5D9692C6" w14:textId="77777777" w:rsidR="00E40363" w:rsidRPr="00DF4C82" w:rsidRDefault="00E40363" w:rsidP="00E027DB">
      <w:pPr>
        <w:pStyle w:val="AralkYok"/>
        <w:ind w:firstLine="510"/>
        <w:jc w:val="both"/>
        <w:rPr>
          <w:sz w:val="24"/>
          <w:szCs w:val="24"/>
        </w:rPr>
      </w:pPr>
      <w:r w:rsidRPr="00DF4C82">
        <w:rPr>
          <w:sz w:val="24"/>
          <w:szCs w:val="24"/>
        </w:rPr>
        <w:t>(</w:t>
      </w:r>
      <w:r>
        <w:rPr>
          <w:sz w:val="24"/>
          <w:szCs w:val="24"/>
        </w:rPr>
        <w:t>6</w:t>
      </w:r>
      <w:r w:rsidRPr="00DF4C82">
        <w:rPr>
          <w:sz w:val="24"/>
          <w:szCs w:val="24"/>
        </w:rPr>
        <w:t>) Kura işlemine katılma hakkını kazananların listesi, listeye itirazın süresi ve şekli ile kura işleminin yapılacağı gün en az yedi iş günü süreyle belediyenin ilan panosu ve resmi internet sayfasında yayımlanır. Kura işlemine katılma hakkını kazanamayanlar, listeye itiraz edebilir. İtirazlar, belediye encümenince karara bağlanır.</w:t>
      </w:r>
    </w:p>
    <w:p w14:paraId="74899802" w14:textId="77777777" w:rsidR="00E40363" w:rsidRPr="00DF4C82" w:rsidRDefault="00E40363" w:rsidP="00E027DB">
      <w:pPr>
        <w:pStyle w:val="AralkYok"/>
        <w:ind w:firstLine="510"/>
        <w:jc w:val="both"/>
        <w:rPr>
          <w:sz w:val="24"/>
          <w:szCs w:val="24"/>
        </w:rPr>
      </w:pPr>
      <w:r w:rsidRPr="00DF4C82">
        <w:rPr>
          <w:sz w:val="24"/>
          <w:szCs w:val="24"/>
        </w:rPr>
        <w:t>(</w:t>
      </w:r>
      <w:r>
        <w:rPr>
          <w:sz w:val="24"/>
          <w:szCs w:val="24"/>
        </w:rPr>
        <w:t>7</w:t>
      </w:r>
      <w:r w:rsidRPr="00DF4C82">
        <w:rPr>
          <w:sz w:val="24"/>
          <w:szCs w:val="24"/>
        </w:rPr>
        <w:t xml:space="preserve">) Kura işlemi, </w:t>
      </w:r>
      <w:r>
        <w:rPr>
          <w:sz w:val="24"/>
          <w:szCs w:val="24"/>
        </w:rPr>
        <w:t xml:space="preserve">(ÇKS) ismi geçen </w:t>
      </w:r>
      <w:r w:rsidRPr="00DF4C82">
        <w:rPr>
          <w:sz w:val="24"/>
          <w:szCs w:val="24"/>
        </w:rPr>
        <w:t xml:space="preserve">müracaat sahiplerinin huzurunda yapılır. Kura işlemi yapılırken, </w:t>
      </w:r>
      <w:r>
        <w:rPr>
          <w:sz w:val="24"/>
          <w:szCs w:val="24"/>
        </w:rPr>
        <w:t>ziraat odasınca</w:t>
      </w:r>
      <w:r w:rsidRPr="00DF4C82">
        <w:rPr>
          <w:color w:val="FF0000"/>
          <w:sz w:val="24"/>
          <w:szCs w:val="24"/>
        </w:rPr>
        <w:t xml:space="preserve"> </w:t>
      </w:r>
      <w:r w:rsidRPr="00C41A44">
        <w:rPr>
          <w:sz w:val="24"/>
          <w:szCs w:val="24"/>
        </w:rPr>
        <w:t xml:space="preserve">görevlendirilen bir temsilci gözlemci olarak bulunabilir. </w:t>
      </w:r>
      <w:r w:rsidRPr="00DF4C82">
        <w:rPr>
          <w:sz w:val="24"/>
          <w:szCs w:val="24"/>
        </w:rPr>
        <w:t>Yapılan kura işlemi sonucunda üreticiler için asil ve yedek listeler düzenlenir.</w:t>
      </w:r>
    </w:p>
    <w:p w14:paraId="5D997C03" w14:textId="77777777" w:rsidR="00E40363" w:rsidRPr="00DF4C82" w:rsidRDefault="00E40363" w:rsidP="00E027DB">
      <w:pPr>
        <w:pStyle w:val="AralkYok"/>
        <w:ind w:firstLine="510"/>
        <w:jc w:val="both"/>
        <w:rPr>
          <w:sz w:val="24"/>
          <w:szCs w:val="24"/>
        </w:rPr>
      </w:pPr>
      <w:r w:rsidRPr="00DF4C82">
        <w:rPr>
          <w:sz w:val="24"/>
          <w:szCs w:val="24"/>
        </w:rPr>
        <w:t>(</w:t>
      </w:r>
      <w:r>
        <w:rPr>
          <w:sz w:val="24"/>
          <w:szCs w:val="24"/>
        </w:rPr>
        <w:t>8</w:t>
      </w:r>
      <w:r w:rsidRPr="00DF4C82">
        <w:rPr>
          <w:sz w:val="24"/>
          <w:szCs w:val="24"/>
        </w:rPr>
        <w:t>) Asil listelerde bulunan kişilerden tahsis işlemi yapılamayanlara ayrılan satış yerleri ile tahsis işlemi yapılmasından sonra boşalan satış yerleri, yedek listedeki üreticilere sırasıyla tahsis edilir.</w:t>
      </w:r>
    </w:p>
    <w:p w14:paraId="64375F85" w14:textId="77777777" w:rsidR="00E40363" w:rsidRPr="00DF4C82" w:rsidRDefault="00E40363" w:rsidP="00E027DB">
      <w:pPr>
        <w:pStyle w:val="AralkYok"/>
        <w:ind w:firstLine="510"/>
        <w:jc w:val="both"/>
        <w:rPr>
          <w:sz w:val="24"/>
          <w:szCs w:val="24"/>
        </w:rPr>
      </w:pPr>
      <w:r w:rsidRPr="00DF4C82">
        <w:rPr>
          <w:b/>
          <w:bCs/>
          <w:sz w:val="24"/>
          <w:szCs w:val="24"/>
        </w:rPr>
        <w:t>Başka bir alana taşınan pazar yerlerinde tahsis işlemi</w:t>
      </w:r>
    </w:p>
    <w:p w14:paraId="3B5868C1" w14:textId="77777777" w:rsidR="00E40363" w:rsidRPr="00DF4C82" w:rsidRDefault="00E40363" w:rsidP="00E027DB">
      <w:pPr>
        <w:pStyle w:val="AralkYok"/>
        <w:ind w:firstLine="510"/>
        <w:jc w:val="both"/>
        <w:rPr>
          <w:sz w:val="24"/>
          <w:szCs w:val="24"/>
        </w:rPr>
      </w:pPr>
      <w:r w:rsidRPr="00DF4C82">
        <w:rPr>
          <w:b/>
          <w:bCs/>
          <w:sz w:val="24"/>
          <w:szCs w:val="24"/>
        </w:rPr>
        <w:t>MADDE 1</w:t>
      </w:r>
      <w:r>
        <w:rPr>
          <w:b/>
          <w:bCs/>
          <w:sz w:val="24"/>
          <w:szCs w:val="24"/>
        </w:rPr>
        <w:t>0</w:t>
      </w:r>
      <w:r w:rsidRPr="00DF4C82">
        <w:rPr>
          <w:b/>
          <w:bCs/>
          <w:sz w:val="24"/>
          <w:szCs w:val="24"/>
        </w:rPr>
        <w:t> </w:t>
      </w:r>
      <w:r w:rsidRPr="00DF4C82">
        <w:rPr>
          <w:sz w:val="24"/>
          <w:szCs w:val="24"/>
        </w:rPr>
        <w:t>(1) Üretici pazar yerinin başka bir alana taşınması halinde, yeni pazar yerindeki satış yerleri, me</w:t>
      </w:r>
      <w:r>
        <w:rPr>
          <w:sz w:val="24"/>
          <w:szCs w:val="24"/>
        </w:rPr>
        <w:t xml:space="preserve">vcut tahsis sahipleri arasında </w:t>
      </w:r>
      <w:proofErr w:type="gramStart"/>
      <w:r>
        <w:rPr>
          <w:sz w:val="24"/>
          <w:szCs w:val="24"/>
        </w:rPr>
        <w:t>9</w:t>
      </w:r>
      <w:r w:rsidRPr="00DF4C82">
        <w:rPr>
          <w:sz w:val="24"/>
          <w:szCs w:val="24"/>
        </w:rPr>
        <w:t xml:space="preserve"> üncü</w:t>
      </w:r>
      <w:proofErr w:type="gramEnd"/>
      <w:r w:rsidRPr="00DF4C82">
        <w:rPr>
          <w:sz w:val="24"/>
          <w:szCs w:val="24"/>
        </w:rPr>
        <w:t xml:space="preserve"> maddenin belirtilen usule göre yapılacak kura işlemi ile tahsis edilir.</w:t>
      </w:r>
    </w:p>
    <w:p w14:paraId="49B77C1E" w14:textId="77777777" w:rsidR="00E40363" w:rsidRPr="004D067D" w:rsidRDefault="00E40363" w:rsidP="00E027DB">
      <w:pPr>
        <w:pStyle w:val="AralkYok"/>
        <w:ind w:firstLine="510"/>
        <w:jc w:val="both"/>
        <w:rPr>
          <w:sz w:val="24"/>
          <w:szCs w:val="24"/>
        </w:rPr>
      </w:pPr>
      <w:r w:rsidRPr="00DF4C82">
        <w:rPr>
          <w:sz w:val="24"/>
          <w:szCs w:val="24"/>
        </w:rPr>
        <w:t>(2) Birinci fıkraya göre yapılan kura işlemi sonucunda kendilerine satış yeri tahsis edilemeyenlere, yazılı talepleri üzerine, diğer pazar yerlerinde boş bulunan satış yerleri başka bir işleme gerek kalmaksızın tahsis edilir.</w:t>
      </w:r>
    </w:p>
    <w:p w14:paraId="1F217A18" w14:textId="77777777" w:rsidR="00E40363" w:rsidRPr="00DF4C82" w:rsidRDefault="00E40363" w:rsidP="00E027DB">
      <w:pPr>
        <w:pStyle w:val="AralkYok"/>
        <w:ind w:firstLine="510"/>
        <w:jc w:val="both"/>
        <w:rPr>
          <w:sz w:val="24"/>
          <w:szCs w:val="24"/>
        </w:rPr>
      </w:pPr>
      <w:r w:rsidRPr="00DF4C82">
        <w:rPr>
          <w:b/>
          <w:bCs/>
          <w:sz w:val="24"/>
          <w:szCs w:val="24"/>
        </w:rPr>
        <w:t>Tahsis ücreti</w:t>
      </w:r>
    </w:p>
    <w:p w14:paraId="6255B379" w14:textId="77777777" w:rsidR="00E40363" w:rsidRPr="00DF4C82" w:rsidRDefault="00E40363" w:rsidP="00E027DB">
      <w:pPr>
        <w:pStyle w:val="AralkYok"/>
        <w:ind w:firstLine="510"/>
        <w:jc w:val="both"/>
        <w:rPr>
          <w:sz w:val="24"/>
          <w:szCs w:val="24"/>
        </w:rPr>
      </w:pPr>
      <w:r w:rsidRPr="00DF4C82">
        <w:rPr>
          <w:b/>
          <w:bCs/>
          <w:sz w:val="24"/>
          <w:szCs w:val="24"/>
        </w:rPr>
        <w:t>MADDE 1</w:t>
      </w:r>
      <w:r>
        <w:rPr>
          <w:b/>
          <w:bCs/>
          <w:sz w:val="24"/>
          <w:szCs w:val="24"/>
        </w:rPr>
        <w:t>1</w:t>
      </w:r>
      <w:r w:rsidRPr="00DF4C82">
        <w:rPr>
          <w:sz w:val="24"/>
          <w:szCs w:val="24"/>
        </w:rPr>
        <w:t xml:space="preserve">(1) Tahsis ücreti, satış yerinin kullanımı sonrasında belediye meclisince belirlenecek tarifeye göre belediyelerin yetkili kılacakları memur veya kişilerce makbuz </w:t>
      </w:r>
      <w:proofErr w:type="gramStart"/>
      <w:r w:rsidRPr="00DF4C82">
        <w:rPr>
          <w:sz w:val="24"/>
          <w:szCs w:val="24"/>
        </w:rPr>
        <w:t>karşılığında </w:t>
      </w:r>
      <w:r w:rsidRPr="00DF4C82">
        <w:rPr>
          <w:b/>
          <w:bCs/>
          <w:sz w:val="24"/>
          <w:szCs w:val="24"/>
        </w:rPr>
        <w:t> </w:t>
      </w:r>
      <w:r w:rsidRPr="00DF4C82">
        <w:rPr>
          <w:sz w:val="24"/>
          <w:szCs w:val="24"/>
        </w:rPr>
        <w:t>tahsil</w:t>
      </w:r>
      <w:proofErr w:type="gramEnd"/>
      <w:r w:rsidRPr="00DF4C82">
        <w:rPr>
          <w:sz w:val="24"/>
          <w:szCs w:val="24"/>
        </w:rPr>
        <w:t xml:space="preserve"> edilir. Tahsis ücretinin günlük tahsil edilmediği durumlarda toplu tahsilatlar bir aylık süreyi aşmayacak şekilde yapılır.</w:t>
      </w:r>
    </w:p>
    <w:p w14:paraId="0CD3111C" w14:textId="77777777" w:rsidR="00E40363" w:rsidRDefault="00E40363" w:rsidP="00E027DB">
      <w:pPr>
        <w:pStyle w:val="AralkYok"/>
        <w:ind w:firstLine="510"/>
        <w:jc w:val="both"/>
        <w:rPr>
          <w:sz w:val="24"/>
          <w:szCs w:val="24"/>
        </w:rPr>
      </w:pPr>
      <w:r w:rsidRPr="00CE1495">
        <w:rPr>
          <w:sz w:val="24"/>
          <w:szCs w:val="24"/>
        </w:rPr>
        <w:t>(2) Üreticilerden alınacak tahsis ücreti, 2464 sayılı Belediye Gelirleri Kanununda yer alan tarifeye göre hesaplanır.</w:t>
      </w:r>
    </w:p>
    <w:p w14:paraId="18442515" w14:textId="77777777" w:rsidR="00E40363" w:rsidRPr="00DF4C82" w:rsidRDefault="00E40363" w:rsidP="00E027DB">
      <w:pPr>
        <w:pStyle w:val="AralkYok"/>
        <w:ind w:firstLine="510"/>
        <w:jc w:val="both"/>
        <w:rPr>
          <w:sz w:val="24"/>
          <w:szCs w:val="24"/>
        </w:rPr>
      </w:pPr>
      <w:r w:rsidRPr="00DF4C82">
        <w:rPr>
          <w:b/>
          <w:bCs/>
          <w:sz w:val="24"/>
          <w:szCs w:val="24"/>
        </w:rPr>
        <w:t>Tahsisin devri</w:t>
      </w:r>
    </w:p>
    <w:p w14:paraId="094F5C2B" w14:textId="77777777" w:rsidR="00E40363" w:rsidRPr="00DF4C82" w:rsidRDefault="00E40363" w:rsidP="00E027DB">
      <w:pPr>
        <w:pStyle w:val="AralkYok"/>
        <w:ind w:firstLine="510"/>
        <w:jc w:val="both"/>
        <w:rPr>
          <w:sz w:val="24"/>
          <w:szCs w:val="24"/>
        </w:rPr>
      </w:pPr>
      <w:r w:rsidRPr="00DF4C82">
        <w:rPr>
          <w:b/>
          <w:bCs/>
          <w:sz w:val="24"/>
          <w:szCs w:val="24"/>
        </w:rPr>
        <w:t>MADDE 1</w:t>
      </w:r>
      <w:r>
        <w:rPr>
          <w:b/>
          <w:bCs/>
          <w:sz w:val="24"/>
          <w:szCs w:val="24"/>
        </w:rPr>
        <w:t>2</w:t>
      </w:r>
      <w:r w:rsidRPr="00DF4C82">
        <w:rPr>
          <w:b/>
          <w:bCs/>
          <w:sz w:val="24"/>
          <w:szCs w:val="24"/>
        </w:rPr>
        <w:t xml:space="preserve"> </w:t>
      </w:r>
      <w:r w:rsidRPr="00DF4C82">
        <w:rPr>
          <w:sz w:val="24"/>
          <w:szCs w:val="24"/>
        </w:rPr>
        <w:t>(1) Tahsis edilen satış yerleri, vefat etme veya iş göremeyecek derecede kaza geçirme, hastalık ya da yaşlılık gibi zaruri hallerde belediye encümeni kararı ile kanuni mirasçılara devredilebilir.</w:t>
      </w:r>
    </w:p>
    <w:p w14:paraId="448F8050" w14:textId="77777777" w:rsidR="00E40363" w:rsidRDefault="00E40363" w:rsidP="00E027DB">
      <w:pPr>
        <w:pStyle w:val="AralkYok"/>
        <w:ind w:firstLine="510"/>
        <w:jc w:val="both"/>
        <w:rPr>
          <w:sz w:val="24"/>
          <w:szCs w:val="24"/>
        </w:rPr>
      </w:pPr>
      <w:r w:rsidRPr="00DF4C82">
        <w:rPr>
          <w:sz w:val="24"/>
          <w:szCs w:val="24"/>
        </w:rPr>
        <w:t xml:space="preserve">(2) Tahsis sahibinin vefatı halinde talepte bulunulması ve kanuni mirasçıların anlaşmasına bağlıdır. Mirasçıların anlaştığını gösterir </w:t>
      </w:r>
      <w:r>
        <w:rPr>
          <w:sz w:val="24"/>
          <w:szCs w:val="24"/>
        </w:rPr>
        <w:t>belge,</w:t>
      </w:r>
      <w:r w:rsidRPr="00DF4C82">
        <w:rPr>
          <w:sz w:val="24"/>
          <w:szCs w:val="24"/>
        </w:rPr>
        <w:t xml:space="preserve"> talep dilekçesine eklenir.</w:t>
      </w:r>
    </w:p>
    <w:p w14:paraId="503A5AB9" w14:textId="77777777" w:rsidR="00E40363" w:rsidRPr="00DF4C82" w:rsidRDefault="00E40363" w:rsidP="00E027DB">
      <w:pPr>
        <w:pStyle w:val="AralkYok"/>
        <w:ind w:firstLine="510"/>
        <w:jc w:val="both"/>
        <w:rPr>
          <w:sz w:val="24"/>
          <w:szCs w:val="24"/>
        </w:rPr>
      </w:pPr>
      <w:r>
        <w:rPr>
          <w:sz w:val="24"/>
          <w:szCs w:val="24"/>
        </w:rPr>
        <w:t>(3</w:t>
      </w:r>
      <w:r w:rsidRPr="00DF4C82">
        <w:rPr>
          <w:sz w:val="24"/>
          <w:szCs w:val="24"/>
        </w:rPr>
        <w:t>)</w:t>
      </w:r>
      <w:r>
        <w:rPr>
          <w:sz w:val="24"/>
          <w:szCs w:val="24"/>
        </w:rPr>
        <w:t xml:space="preserve"> </w:t>
      </w:r>
      <w:r w:rsidRPr="00DF4C82">
        <w:rPr>
          <w:sz w:val="24"/>
          <w:szCs w:val="24"/>
        </w:rPr>
        <w:t>Pazar satış yeri devri yazılı başvuru sonucu Zabıta Müdürlüğünün teklifi üzerine Belediye Encümenince yapılır. Bu hükme uymayanların yeri Belediye Encümenince iptal edilir.</w:t>
      </w:r>
    </w:p>
    <w:p w14:paraId="69B746FE" w14:textId="77777777" w:rsidR="00E40363" w:rsidRPr="00DF4C82" w:rsidRDefault="00E40363" w:rsidP="00E027DB">
      <w:pPr>
        <w:pStyle w:val="AralkYok"/>
        <w:ind w:firstLine="510"/>
        <w:jc w:val="both"/>
        <w:rPr>
          <w:sz w:val="24"/>
          <w:szCs w:val="24"/>
        </w:rPr>
      </w:pPr>
      <w:r>
        <w:rPr>
          <w:sz w:val="24"/>
          <w:szCs w:val="24"/>
        </w:rPr>
        <w:t>(4</w:t>
      </w:r>
      <w:r w:rsidRPr="000E2236">
        <w:rPr>
          <w:sz w:val="24"/>
          <w:szCs w:val="24"/>
        </w:rPr>
        <w:t>) Bu yönetmelikte belirtilen hükümler haricinde üretici pazarlarında devir işlemleri yapılmaz.</w:t>
      </w:r>
    </w:p>
    <w:p w14:paraId="372B6BAB" w14:textId="77777777" w:rsidR="00E40363" w:rsidRDefault="00E40363" w:rsidP="00E027DB">
      <w:pPr>
        <w:pStyle w:val="AralkYok"/>
        <w:ind w:firstLine="510"/>
        <w:jc w:val="both"/>
        <w:rPr>
          <w:b/>
          <w:bCs/>
          <w:sz w:val="24"/>
          <w:szCs w:val="24"/>
        </w:rPr>
      </w:pPr>
    </w:p>
    <w:p w14:paraId="17CE6075" w14:textId="77777777" w:rsidR="00E40363" w:rsidRPr="00DF4C82" w:rsidRDefault="00E40363" w:rsidP="00E027DB">
      <w:pPr>
        <w:pStyle w:val="AralkYok"/>
        <w:ind w:firstLine="510"/>
        <w:jc w:val="both"/>
        <w:rPr>
          <w:sz w:val="24"/>
          <w:szCs w:val="24"/>
        </w:rPr>
      </w:pPr>
      <w:r w:rsidRPr="00DF4C82">
        <w:rPr>
          <w:b/>
          <w:bCs/>
          <w:sz w:val="24"/>
          <w:szCs w:val="24"/>
        </w:rPr>
        <w:t>ÜCÜNCÜ BÖLÜM</w:t>
      </w:r>
    </w:p>
    <w:p w14:paraId="63571A1B" w14:textId="77777777" w:rsidR="00E40363" w:rsidRPr="00DF4C82" w:rsidRDefault="00E40363" w:rsidP="00E027DB">
      <w:pPr>
        <w:pStyle w:val="AralkYok"/>
        <w:ind w:firstLine="510"/>
        <w:jc w:val="both"/>
        <w:rPr>
          <w:sz w:val="24"/>
          <w:szCs w:val="24"/>
        </w:rPr>
      </w:pPr>
      <w:r>
        <w:rPr>
          <w:b/>
          <w:bCs/>
          <w:sz w:val="24"/>
          <w:szCs w:val="24"/>
        </w:rPr>
        <w:t>Kullanım, Etiket ve Tartı</w:t>
      </w:r>
    </w:p>
    <w:p w14:paraId="1F916117" w14:textId="77777777" w:rsidR="00E40363" w:rsidRPr="00DF4C82" w:rsidRDefault="00E40363" w:rsidP="00E027DB">
      <w:pPr>
        <w:pStyle w:val="AralkYok"/>
        <w:ind w:firstLine="510"/>
        <w:jc w:val="both"/>
        <w:rPr>
          <w:sz w:val="24"/>
          <w:szCs w:val="24"/>
        </w:rPr>
      </w:pPr>
      <w:r w:rsidRPr="00DF4C82">
        <w:rPr>
          <w:b/>
          <w:bCs/>
          <w:sz w:val="24"/>
          <w:szCs w:val="24"/>
        </w:rPr>
        <w:t>Satış yerlerinin kullanımı</w:t>
      </w:r>
    </w:p>
    <w:p w14:paraId="27467CAF" w14:textId="77777777" w:rsidR="00E40363" w:rsidRPr="00DF4C82" w:rsidRDefault="00E40363" w:rsidP="00E027DB">
      <w:pPr>
        <w:pStyle w:val="AralkYok"/>
        <w:ind w:firstLine="510"/>
        <w:jc w:val="both"/>
        <w:rPr>
          <w:sz w:val="24"/>
          <w:szCs w:val="24"/>
        </w:rPr>
      </w:pPr>
      <w:r w:rsidRPr="00DF4C82">
        <w:rPr>
          <w:b/>
          <w:bCs/>
          <w:sz w:val="24"/>
          <w:szCs w:val="24"/>
        </w:rPr>
        <w:t>MADDE 1</w:t>
      </w:r>
      <w:r>
        <w:rPr>
          <w:b/>
          <w:bCs/>
          <w:sz w:val="24"/>
          <w:szCs w:val="24"/>
        </w:rPr>
        <w:t>3</w:t>
      </w:r>
      <w:r w:rsidRPr="00DF4C82">
        <w:rPr>
          <w:b/>
          <w:bCs/>
          <w:sz w:val="24"/>
          <w:szCs w:val="24"/>
        </w:rPr>
        <w:t> </w:t>
      </w:r>
      <w:r w:rsidRPr="00DF4C82">
        <w:rPr>
          <w:sz w:val="24"/>
          <w:szCs w:val="24"/>
        </w:rPr>
        <w:t>(1) Satış yerlerinin, tahsis sahiplerince bizzat kullanılması esastır. Satış yerleri kullanılırken aşağıdaki hususlara uyulur:</w:t>
      </w:r>
    </w:p>
    <w:p w14:paraId="562A0A6F" w14:textId="77777777" w:rsidR="00E40363" w:rsidRPr="00DF4C82" w:rsidRDefault="00E40363" w:rsidP="00E027DB">
      <w:pPr>
        <w:pStyle w:val="AralkYok"/>
        <w:ind w:firstLine="510"/>
        <w:jc w:val="both"/>
        <w:rPr>
          <w:sz w:val="24"/>
          <w:szCs w:val="24"/>
        </w:rPr>
      </w:pPr>
      <w:r>
        <w:rPr>
          <w:sz w:val="24"/>
          <w:szCs w:val="24"/>
        </w:rPr>
        <w:t>(2</w:t>
      </w:r>
      <w:r w:rsidRPr="00DF4C82">
        <w:rPr>
          <w:sz w:val="24"/>
          <w:szCs w:val="24"/>
        </w:rPr>
        <w:t>) Tanıtım levhası, satış yerinin herkes tarafından kolaylıkla görülebilecek bir yerine yerleştirilir.</w:t>
      </w:r>
    </w:p>
    <w:p w14:paraId="25DF1B65" w14:textId="77777777" w:rsidR="00E40363" w:rsidRPr="00DF4C82" w:rsidRDefault="00E40363" w:rsidP="00E027DB">
      <w:pPr>
        <w:pStyle w:val="AralkYok"/>
        <w:ind w:firstLine="510"/>
        <w:jc w:val="both"/>
        <w:rPr>
          <w:sz w:val="24"/>
          <w:szCs w:val="24"/>
        </w:rPr>
      </w:pPr>
      <w:r>
        <w:rPr>
          <w:sz w:val="24"/>
          <w:szCs w:val="24"/>
        </w:rPr>
        <w:t>(3</w:t>
      </w:r>
      <w:r w:rsidRPr="00DF4C82">
        <w:rPr>
          <w:sz w:val="24"/>
          <w:szCs w:val="24"/>
        </w:rPr>
        <w:t>) Satış yerinde, belediyeden izin alınmaksızın değişiklikler veya bu yere ilaveler yapılamaz.</w:t>
      </w:r>
    </w:p>
    <w:p w14:paraId="7B2AA7B6" w14:textId="77777777" w:rsidR="00E40363" w:rsidRPr="00DF4C82" w:rsidRDefault="00E40363" w:rsidP="00E027DB">
      <w:pPr>
        <w:pStyle w:val="AralkYok"/>
        <w:ind w:firstLine="510"/>
        <w:jc w:val="both"/>
        <w:rPr>
          <w:sz w:val="24"/>
          <w:szCs w:val="24"/>
        </w:rPr>
      </w:pPr>
      <w:r>
        <w:rPr>
          <w:sz w:val="24"/>
          <w:szCs w:val="24"/>
        </w:rPr>
        <w:t>(4</w:t>
      </w:r>
      <w:r w:rsidRPr="00DF4C82">
        <w:rPr>
          <w:sz w:val="24"/>
          <w:szCs w:val="24"/>
        </w:rPr>
        <w:t>) Atık malzemeler belirlenen şekilde veya alanlarda toplanır ve satış yeri temiz tutulur.</w:t>
      </w:r>
    </w:p>
    <w:p w14:paraId="2E70EFE6" w14:textId="1C060519" w:rsidR="00E40363" w:rsidRDefault="00E40363" w:rsidP="00E027DB">
      <w:pPr>
        <w:pStyle w:val="AralkYok"/>
        <w:ind w:firstLine="510"/>
        <w:jc w:val="both"/>
        <w:rPr>
          <w:sz w:val="24"/>
          <w:szCs w:val="24"/>
        </w:rPr>
      </w:pPr>
      <w:r>
        <w:rPr>
          <w:sz w:val="24"/>
          <w:szCs w:val="24"/>
        </w:rPr>
        <w:t>(5</w:t>
      </w:r>
      <w:r w:rsidRPr="00DF4C82">
        <w:rPr>
          <w:sz w:val="24"/>
          <w:szCs w:val="24"/>
        </w:rPr>
        <w:t>) Satış yeri dışında ya da buralardaki geçiş yollarında mal teşhiri ve satımı yapılmaz, buralarda mal veya boş kap bulundurulmaz.</w:t>
      </w:r>
    </w:p>
    <w:p w14:paraId="2DFE565E" w14:textId="1144162A" w:rsidR="00E027DB" w:rsidRDefault="00E027DB" w:rsidP="00E027DB">
      <w:pPr>
        <w:pStyle w:val="AralkYok"/>
        <w:ind w:firstLine="510"/>
        <w:jc w:val="both"/>
        <w:rPr>
          <w:sz w:val="24"/>
          <w:szCs w:val="24"/>
        </w:rPr>
      </w:pPr>
    </w:p>
    <w:p w14:paraId="7C12FDB4" w14:textId="7F9BE849" w:rsidR="00E027DB" w:rsidRDefault="00E027DB" w:rsidP="00E027DB">
      <w:pPr>
        <w:pStyle w:val="AralkYok"/>
        <w:ind w:firstLine="510"/>
        <w:jc w:val="both"/>
        <w:rPr>
          <w:sz w:val="24"/>
          <w:szCs w:val="24"/>
        </w:rPr>
      </w:pPr>
    </w:p>
    <w:p w14:paraId="1B2B2924" w14:textId="61D5FDDA" w:rsidR="00E027DB" w:rsidRDefault="00E027DB" w:rsidP="00E027DB">
      <w:pPr>
        <w:pStyle w:val="AralkYok"/>
        <w:ind w:firstLine="510"/>
        <w:jc w:val="both"/>
        <w:rPr>
          <w:sz w:val="24"/>
          <w:szCs w:val="24"/>
        </w:rPr>
      </w:pPr>
    </w:p>
    <w:p w14:paraId="697881BD" w14:textId="77777777" w:rsidR="00E027DB" w:rsidRPr="00DF4C82" w:rsidRDefault="00E027DB" w:rsidP="00E027DB">
      <w:pPr>
        <w:pStyle w:val="AralkYok"/>
        <w:ind w:firstLine="510"/>
        <w:jc w:val="both"/>
        <w:rPr>
          <w:sz w:val="24"/>
          <w:szCs w:val="24"/>
        </w:rPr>
      </w:pPr>
    </w:p>
    <w:p w14:paraId="3DB00AEB" w14:textId="77777777" w:rsidR="00E40363" w:rsidRDefault="00E40363" w:rsidP="00E027DB">
      <w:pPr>
        <w:pStyle w:val="AralkYok"/>
        <w:ind w:firstLine="510"/>
        <w:jc w:val="both"/>
        <w:rPr>
          <w:sz w:val="24"/>
          <w:szCs w:val="24"/>
        </w:rPr>
      </w:pPr>
      <w:r>
        <w:rPr>
          <w:sz w:val="24"/>
          <w:szCs w:val="24"/>
        </w:rPr>
        <w:t>(</w:t>
      </w:r>
      <w:proofErr w:type="gramStart"/>
      <w:r>
        <w:rPr>
          <w:sz w:val="24"/>
          <w:szCs w:val="24"/>
        </w:rPr>
        <w:t>6)</w:t>
      </w:r>
      <w:r w:rsidRPr="00DF4C82">
        <w:rPr>
          <w:sz w:val="24"/>
          <w:szCs w:val="24"/>
        </w:rPr>
        <w:t>Üretici</w:t>
      </w:r>
      <w:proofErr w:type="gramEnd"/>
      <w:r w:rsidRPr="00DF4C82">
        <w:rPr>
          <w:sz w:val="24"/>
          <w:szCs w:val="24"/>
        </w:rPr>
        <w:t xml:space="preserve"> pazar yerleri</w:t>
      </w:r>
      <w:r>
        <w:rPr>
          <w:sz w:val="24"/>
          <w:szCs w:val="24"/>
        </w:rPr>
        <w:t>nde</w:t>
      </w:r>
      <w:r w:rsidRPr="00DF4C82">
        <w:rPr>
          <w:sz w:val="24"/>
          <w:szCs w:val="24"/>
        </w:rPr>
        <w:t xml:space="preserve"> Belediye Encümenince belirlenen saatler arasında açılır ve kapanır. Pazar esnafının belirlenen gün ve saatten önce pazar yerine mal</w:t>
      </w:r>
      <w:r>
        <w:rPr>
          <w:sz w:val="24"/>
          <w:szCs w:val="24"/>
        </w:rPr>
        <w:t xml:space="preserve"> ve araç bulundurması</w:t>
      </w:r>
      <w:r w:rsidRPr="00DF4C82">
        <w:rPr>
          <w:sz w:val="24"/>
          <w:szCs w:val="24"/>
        </w:rPr>
        <w:t xml:space="preserve"> yasaktır.  Bu saatler haricinde mal </w:t>
      </w:r>
      <w:r>
        <w:rPr>
          <w:sz w:val="24"/>
          <w:szCs w:val="24"/>
        </w:rPr>
        <w:t xml:space="preserve">ve araç </w:t>
      </w:r>
      <w:r w:rsidRPr="00DF4C82">
        <w:rPr>
          <w:sz w:val="24"/>
          <w:szCs w:val="24"/>
        </w:rPr>
        <w:t xml:space="preserve">getirilemez, yükleme ve boşaltma yapılamaz. </w:t>
      </w:r>
      <w:r>
        <w:rPr>
          <w:sz w:val="24"/>
          <w:szCs w:val="24"/>
        </w:rPr>
        <w:t>Üretici p</w:t>
      </w:r>
      <w:r w:rsidRPr="00DF4C82">
        <w:rPr>
          <w:sz w:val="24"/>
          <w:szCs w:val="24"/>
        </w:rPr>
        <w:t>azar esnafı belirlenen gün içerisinde en geç saat 10.00’a kadar tezgâhlarını kurup hazır hale getirecek ve akşam pazarların kapanış saatinden bir saat öncesi tezgâh toplama işlemi başlayacaktır.</w:t>
      </w:r>
      <w:r w:rsidRPr="00533C38">
        <w:rPr>
          <w:sz w:val="24"/>
          <w:szCs w:val="24"/>
        </w:rPr>
        <w:t xml:space="preserve"> Pazarcı esnafı araçlarını Belediyece belirlenen yerlere veya başkalarını rahatsız etmeyecek yerlere park etmek zorundadır.</w:t>
      </w:r>
    </w:p>
    <w:p w14:paraId="259FB456" w14:textId="77777777" w:rsidR="00E40363" w:rsidRPr="00DF4C82" w:rsidRDefault="00E40363" w:rsidP="00E027DB">
      <w:pPr>
        <w:pStyle w:val="AralkYok"/>
        <w:ind w:firstLine="510"/>
        <w:jc w:val="both"/>
        <w:rPr>
          <w:color w:val="FF0000"/>
          <w:sz w:val="24"/>
          <w:szCs w:val="24"/>
        </w:rPr>
      </w:pPr>
      <w:r w:rsidRPr="00560E9E">
        <w:rPr>
          <w:sz w:val="24"/>
          <w:szCs w:val="24"/>
        </w:rPr>
        <w:t xml:space="preserve"> (</w:t>
      </w:r>
      <w:r>
        <w:rPr>
          <w:sz w:val="24"/>
          <w:szCs w:val="24"/>
        </w:rPr>
        <w:t>7</w:t>
      </w:r>
      <w:r w:rsidRPr="00560E9E">
        <w:rPr>
          <w:sz w:val="24"/>
          <w:szCs w:val="24"/>
        </w:rPr>
        <w:t xml:space="preserve">) </w:t>
      </w:r>
      <w:r w:rsidRPr="00C276E2">
        <w:rPr>
          <w:sz w:val="24"/>
          <w:szCs w:val="24"/>
        </w:rPr>
        <w:t>İhtiyaç halinde, belediyeden önceden izin alınması ve kimlik ile ikamet bilgilerini gösterir belgelerin ibraz edilmesi kaydıyla satış yerlerinde eleman bulundurulabilir. Satış yerlerinde çalıştırılacak bu kişilerin, Kanun ve bu Yönetmeliğe aykırı iş ve işlemlerinden tahsis sahipleri sorumludur.</w:t>
      </w:r>
    </w:p>
    <w:p w14:paraId="7AD60E59" w14:textId="77777777" w:rsidR="00E40363" w:rsidRPr="00DF4C82" w:rsidRDefault="00E40363" w:rsidP="00E027DB">
      <w:pPr>
        <w:pStyle w:val="AralkYok"/>
        <w:ind w:firstLine="510"/>
        <w:jc w:val="both"/>
        <w:rPr>
          <w:sz w:val="24"/>
          <w:szCs w:val="24"/>
        </w:rPr>
      </w:pPr>
      <w:r w:rsidRPr="00DF4C82">
        <w:rPr>
          <w:b/>
          <w:bCs/>
          <w:sz w:val="24"/>
          <w:szCs w:val="24"/>
        </w:rPr>
        <w:t>Fiyat etiketleri</w:t>
      </w:r>
    </w:p>
    <w:p w14:paraId="00F154A3" w14:textId="77777777" w:rsidR="00E40363" w:rsidRDefault="00E40363" w:rsidP="00E027DB">
      <w:pPr>
        <w:pStyle w:val="AralkYok"/>
        <w:ind w:firstLine="510"/>
        <w:jc w:val="both"/>
        <w:rPr>
          <w:sz w:val="24"/>
          <w:szCs w:val="24"/>
        </w:rPr>
      </w:pPr>
      <w:r w:rsidRPr="00DF4C82">
        <w:rPr>
          <w:b/>
          <w:bCs/>
          <w:sz w:val="24"/>
          <w:szCs w:val="24"/>
        </w:rPr>
        <w:t>MADDE 1</w:t>
      </w:r>
      <w:r>
        <w:rPr>
          <w:b/>
          <w:bCs/>
          <w:sz w:val="24"/>
          <w:szCs w:val="24"/>
        </w:rPr>
        <w:t>4</w:t>
      </w:r>
      <w:r w:rsidRPr="00DF4C82">
        <w:rPr>
          <w:b/>
          <w:bCs/>
          <w:sz w:val="24"/>
          <w:szCs w:val="24"/>
        </w:rPr>
        <w:t> </w:t>
      </w:r>
      <w:r w:rsidRPr="00DF4C82">
        <w:rPr>
          <w:sz w:val="24"/>
          <w:szCs w:val="24"/>
        </w:rPr>
        <w:t xml:space="preserve">(1) </w:t>
      </w:r>
      <w:r>
        <w:rPr>
          <w:sz w:val="24"/>
          <w:szCs w:val="24"/>
        </w:rPr>
        <w:t xml:space="preserve">Satışa sunulan her mal için ilgili kanuna göre düzenlenen ve mala ilişkin bilgilerin yer aldığı uygun fiyat etiketi kullanılır. </w:t>
      </w:r>
    </w:p>
    <w:p w14:paraId="45489EB2" w14:textId="77777777" w:rsidR="00E40363" w:rsidRPr="00DF4C82" w:rsidRDefault="00E40363" w:rsidP="00E027DB">
      <w:pPr>
        <w:pStyle w:val="AralkYok"/>
        <w:ind w:firstLine="510"/>
        <w:jc w:val="both"/>
        <w:rPr>
          <w:sz w:val="24"/>
          <w:szCs w:val="24"/>
        </w:rPr>
      </w:pPr>
      <w:r w:rsidRPr="00DF4C82">
        <w:rPr>
          <w:sz w:val="24"/>
          <w:szCs w:val="24"/>
        </w:rPr>
        <w:t>(2) Etiketlerde, tüketicileri yanıltacak ifadelere yer verilemez. Etiketler, mürekkepli veya tükenmez kalem ile doldurulur ve etiketlerde kazıntı ve karalama yapılamaz.</w:t>
      </w:r>
    </w:p>
    <w:p w14:paraId="0DFCF653" w14:textId="77777777" w:rsidR="00E40363" w:rsidRPr="00DF4C82" w:rsidRDefault="00E40363" w:rsidP="00E027DB">
      <w:pPr>
        <w:pStyle w:val="AralkYok"/>
        <w:ind w:firstLine="510"/>
        <w:jc w:val="both"/>
        <w:rPr>
          <w:sz w:val="24"/>
          <w:szCs w:val="24"/>
        </w:rPr>
      </w:pPr>
      <w:r w:rsidRPr="00DF4C82">
        <w:rPr>
          <w:sz w:val="24"/>
          <w:szCs w:val="24"/>
        </w:rPr>
        <w:t>(3) Etiketlerde, satış birimi olarak kilogram, adet, bağ, paket veya kutu ibareleri kullanılır. Satış birimi kullanılırken küsurata ve buçuklu ifadelere, yarım kilo fiyatı ve argo ifadelere yer verilmez.</w:t>
      </w:r>
    </w:p>
    <w:p w14:paraId="3C827D0F" w14:textId="77777777" w:rsidR="00E40363" w:rsidRPr="00DF4C82" w:rsidRDefault="00E40363" w:rsidP="00E027DB">
      <w:pPr>
        <w:pStyle w:val="AralkYok"/>
        <w:ind w:firstLine="510"/>
        <w:jc w:val="both"/>
        <w:rPr>
          <w:sz w:val="24"/>
          <w:szCs w:val="24"/>
        </w:rPr>
      </w:pPr>
      <w:r w:rsidRPr="00DF4C82">
        <w:rPr>
          <w:sz w:val="24"/>
          <w:szCs w:val="24"/>
        </w:rPr>
        <w:t>(4) Fiyat etiketleri, belediye tarafından</w:t>
      </w:r>
      <w:r>
        <w:rPr>
          <w:sz w:val="24"/>
          <w:szCs w:val="24"/>
        </w:rPr>
        <w:t xml:space="preserve"> veya belediyenin uygun göreceği kuruluşlarca</w:t>
      </w:r>
      <w:r w:rsidRPr="00DF4C82">
        <w:rPr>
          <w:sz w:val="24"/>
          <w:szCs w:val="24"/>
        </w:rPr>
        <w:t xml:space="preserve"> bastırılır ve dağıtılır.</w:t>
      </w:r>
    </w:p>
    <w:p w14:paraId="7504770C" w14:textId="77777777" w:rsidR="00E40363" w:rsidRPr="00740F9A" w:rsidRDefault="00E40363" w:rsidP="00E027DB">
      <w:pPr>
        <w:pStyle w:val="AralkYok"/>
        <w:ind w:firstLine="510"/>
        <w:jc w:val="both"/>
        <w:rPr>
          <w:sz w:val="24"/>
          <w:szCs w:val="24"/>
        </w:rPr>
      </w:pPr>
      <w:r w:rsidRPr="00740F9A">
        <w:rPr>
          <w:b/>
          <w:bCs/>
          <w:sz w:val="24"/>
          <w:szCs w:val="24"/>
        </w:rPr>
        <w:t>Elektronik tartılar</w:t>
      </w:r>
    </w:p>
    <w:p w14:paraId="4757F5F4" w14:textId="77777777" w:rsidR="00E40363" w:rsidRPr="00740F9A" w:rsidRDefault="00E40363" w:rsidP="00E027DB">
      <w:pPr>
        <w:pStyle w:val="AralkYok"/>
        <w:ind w:firstLine="510"/>
        <w:jc w:val="both"/>
        <w:rPr>
          <w:sz w:val="24"/>
          <w:szCs w:val="24"/>
        </w:rPr>
      </w:pPr>
      <w:r w:rsidRPr="00740F9A">
        <w:rPr>
          <w:b/>
          <w:bCs/>
          <w:sz w:val="24"/>
          <w:szCs w:val="24"/>
        </w:rPr>
        <w:t>MADDE 1</w:t>
      </w:r>
      <w:r>
        <w:rPr>
          <w:b/>
          <w:bCs/>
          <w:sz w:val="24"/>
          <w:szCs w:val="24"/>
        </w:rPr>
        <w:t>5</w:t>
      </w:r>
      <w:r w:rsidRPr="00740F9A">
        <w:rPr>
          <w:b/>
          <w:bCs/>
          <w:sz w:val="24"/>
          <w:szCs w:val="24"/>
        </w:rPr>
        <w:t xml:space="preserve"> </w:t>
      </w:r>
      <w:r w:rsidRPr="00740F9A">
        <w:rPr>
          <w:sz w:val="24"/>
          <w:szCs w:val="24"/>
        </w:rPr>
        <w:t>(1</w:t>
      </w:r>
      <w:proofErr w:type="gramStart"/>
      <w:r w:rsidRPr="00740F9A">
        <w:rPr>
          <w:sz w:val="24"/>
          <w:szCs w:val="24"/>
        </w:rPr>
        <w:t>) </w:t>
      </w:r>
      <w:r w:rsidRPr="00740F9A">
        <w:rPr>
          <w:b/>
          <w:bCs/>
          <w:sz w:val="24"/>
          <w:szCs w:val="24"/>
        </w:rPr>
        <w:t> </w:t>
      </w:r>
      <w:r w:rsidRPr="00740F9A">
        <w:rPr>
          <w:sz w:val="24"/>
          <w:szCs w:val="24"/>
        </w:rPr>
        <w:t>Satış</w:t>
      </w:r>
      <w:proofErr w:type="gramEnd"/>
      <w:r w:rsidRPr="00740F9A">
        <w:rPr>
          <w:sz w:val="24"/>
          <w:szCs w:val="24"/>
        </w:rPr>
        <w:t xml:space="preserve"> yerini kullananlarca 11/1/1989 tarihli ve 3516 sayılı Ölçüler ve Ayar Kanunu hükümlerine göre gerekli muayeneleri yapılmış olan elektronik tartılar kullanılır.</w:t>
      </w:r>
    </w:p>
    <w:p w14:paraId="14836F61" w14:textId="77777777" w:rsidR="00E40363" w:rsidRPr="00740F9A" w:rsidRDefault="00E40363" w:rsidP="00E027DB">
      <w:pPr>
        <w:pStyle w:val="AralkYok"/>
        <w:ind w:firstLine="510"/>
        <w:jc w:val="both"/>
        <w:rPr>
          <w:sz w:val="24"/>
          <w:szCs w:val="24"/>
        </w:rPr>
      </w:pPr>
      <w:r w:rsidRPr="00740F9A">
        <w:rPr>
          <w:sz w:val="24"/>
          <w:szCs w:val="24"/>
        </w:rPr>
        <w:t>(2) Damgalanmamış, damgası kopmuş, bozulmuş, periyodik muayene zamanında müracaat edilmemiş veya damga süresi geçirilmiş ya da damgaları iptal edilmiş ölçü ve tartı aletleri kullanılamaz.</w:t>
      </w:r>
    </w:p>
    <w:p w14:paraId="115498A2" w14:textId="77777777" w:rsidR="00E40363" w:rsidRDefault="00E40363" w:rsidP="00E027DB">
      <w:pPr>
        <w:pStyle w:val="AralkYok"/>
        <w:ind w:firstLine="510"/>
        <w:jc w:val="both"/>
        <w:rPr>
          <w:sz w:val="24"/>
          <w:szCs w:val="24"/>
        </w:rPr>
      </w:pPr>
      <w:r w:rsidRPr="00740F9A">
        <w:rPr>
          <w:sz w:val="24"/>
          <w:szCs w:val="24"/>
        </w:rPr>
        <w:t>(3) Tartılar, tüketicinin satın aldığı malın ağırlığını görmesini sağlayacak şekilde, satış yerinin uygun bir yerine konulur.</w:t>
      </w:r>
    </w:p>
    <w:p w14:paraId="757041C2" w14:textId="77777777" w:rsidR="00E40363" w:rsidRPr="00621475" w:rsidRDefault="00E40363" w:rsidP="00E027DB">
      <w:pPr>
        <w:pStyle w:val="AralkYok"/>
        <w:ind w:firstLine="510"/>
        <w:jc w:val="both"/>
        <w:rPr>
          <w:sz w:val="24"/>
          <w:szCs w:val="24"/>
        </w:rPr>
      </w:pPr>
      <w:r>
        <w:rPr>
          <w:sz w:val="24"/>
          <w:szCs w:val="24"/>
        </w:rPr>
        <w:t>(4)</w:t>
      </w:r>
      <w:r w:rsidRPr="00621475">
        <w:rPr>
          <w:sz w:val="24"/>
          <w:szCs w:val="24"/>
        </w:rPr>
        <w:t xml:space="preserve"> </w:t>
      </w:r>
      <w:r w:rsidRPr="00740F9A">
        <w:rPr>
          <w:sz w:val="24"/>
          <w:szCs w:val="24"/>
        </w:rPr>
        <w:t>Ölçü ve tartı aletleri</w:t>
      </w:r>
      <w:r>
        <w:rPr>
          <w:sz w:val="24"/>
          <w:szCs w:val="24"/>
        </w:rPr>
        <w:t xml:space="preserve"> darası alınmadan veya </w:t>
      </w:r>
      <w:r w:rsidRPr="00740F9A">
        <w:rPr>
          <w:sz w:val="24"/>
          <w:szCs w:val="24"/>
        </w:rPr>
        <w:t>hileli bir şekilde kullanılamaz.</w:t>
      </w:r>
    </w:p>
    <w:p w14:paraId="6E97B78B" w14:textId="77777777" w:rsidR="00E40363" w:rsidRDefault="00E40363" w:rsidP="00E027DB">
      <w:pPr>
        <w:pStyle w:val="AralkYok"/>
        <w:ind w:firstLine="510"/>
        <w:jc w:val="both"/>
        <w:rPr>
          <w:b/>
          <w:bCs/>
          <w:sz w:val="24"/>
          <w:szCs w:val="24"/>
        </w:rPr>
      </w:pPr>
    </w:p>
    <w:p w14:paraId="4D694A4E" w14:textId="77777777" w:rsidR="00E40363" w:rsidRPr="00DF4C82" w:rsidRDefault="00E40363" w:rsidP="00E027DB">
      <w:pPr>
        <w:pStyle w:val="AralkYok"/>
        <w:ind w:firstLine="510"/>
        <w:jc w:val="both"/>
        <w:rPr>
          <w:sz w:val="24"/>
          <w:szCs w:val="24"/>
        </w:rPr>
      </w:pPr>
      <w:r w:rsidRPr="00DF4C82">
        <w:rPr>
          <w:b/>
          <w:bCs/>
          <w:sz w:val="24"/>
          <w:szCs w:val="24"/>
        </w:rPr>
        <w:t>DÖRDÜNCÜ BÖLÜM</w:t>
      </w:r>
    </w:p>
    <w:p w14:paraId="5B546116" w14:textId="77777777" w:rsidR="00E40363" w:rsidRPr="00DF4C82" w:rsidRDefault="00E40363" w:rsidP="00E027DB">
      <w:pPr>
        <w:pStyle w:val="AralkYok"/>
        <w:ind w:firstLine="510"/>
        <w:jc w:val="both"/>
        <w:rPr>
          <w:sz w:val="24"/>
          <w:szCs w:val="24"/>
        </w:rPr>
      </w:pPr>
      <w:r>
        <w:rPr>
          <w:b/>
          <w:bCs/>
          <w:sz w:val="24"/>
          <w:szCs w:val="24"/>
        </w:rPr>
        <w:t>Ceza ve Denetim</w:t>
      </w:r>
    </w:p>
    <w:p w14:paraId="4F1D5F29" w14:textId="77777777" w:rsidR="00E40363" w:rsidRPr="00DF4C82" w:rsidRDefault="00E40363" w:rsidP="00E027DB">
      <w:pPr>
        <w:pStyle w:val="AralkYok"/>
        <w:ind w:firstLine="510"/>
        <w:jc w:val="both"/>
        <w:rPr>
          <w:sz w:val="24"/>
          <w:szCs w:val="24"/>
        </w:rPr>
      </w:pPr>
      <w:r w:rsidRPr="00DF4C82">
        <w:rPr>
          <w:b/>
          <w:bCs/>
          <w:sz w:val="24"/>
          <w:szCs w:val="24"/>
        </w:rPr>
        <w:t>Cezası tutanağı</w:t>
      </w:r>
    </w:p>
    <w:p w14:paraId="34D87D64" w14:textId="77777777" w:rsidR="00E40363" w:rsidRPr="00DF4C82" w:rsidRDefault="00E40363" w:rsidP="00E027DB">
      <w:pPr>
        <w:pStyle w:val="AralkYok"/>
        <w:ind w:firstLine="510"/>
        <w:jc w:val="both"/>
        <w:rPr>
          <w:sz w:val="24"/>
          <w:szCs w:val="24"/>
        </w:rPr>
      </w:pPr>
      <w:r w:rsidRPr="00DF4C82">
        <w:rPr>
          <w:b/>
          <w:bCs/>
          <w:sz w:val="24"/>
          <w:szCs w:val="24"/>
        </w:rPr>
        <w:t xml:space="preserve">MADDE </w:t>
      </w:r>
      <w:proofErr w:type="gramStart"/>
      <w:r w:rsidRPr="00DF4C82">
        <w:rPr>
          <w:b/>
          <w:bCs/>
          <w:sz w:val="24"/>
          <w:szCs w:val="24"/>
        </w:rPr>
        <w:t>1</w:t>
      </w:r>
      <w:r>
        <w:rPr>
          <w:b/>
          <w:bCs/>
          <w:sz w:val="24"/>
          <w:szCs w:val="24"/>
        </w:rPr>
        <w:t>6</w:t>
      </w:r>
      <w:r w:rsidRPr="00DF4C82">
        <w:rPr>
          <w:b/>
          <w:bCs/>
          <w:sz w:val="24"/>
          <w:szCs w:val="24"/>
        </w:rPr>
        <w:t xml:space="preserve">  </w:t>
      </w:r>
      <w:r w:rsidRPr="00DF4C82">
        <w:rPr>
          <w:sz w:val="24"/>
          <w:szCs w:val="24"/>
        </w:rPr>
        <w:t>(</w:t>
      </w:r>
      <w:proofErr w:type="gramEnd"/>
      <w:r w:rsidRPr="00DF4C82">
        <w:rPr>
          <w:sz w:val="24"/>
          <w:szCs w:val="24"/>
        </w:rPr>
        <w:t>1) İdari para cezalarına ilişkin Pazar yerleri Hakkında Yönetmeliğin EK-4’te yer alan tutanak, denetim yapmakla görevli yetkili personelce her eylem için ayrı olmak üzere düzenlenir. Bakanlığın kararı üzerine, bu tutanaklar sisteme işlenebilir veya sistem üzerinden anlık olarak düzenlenebilir.</w:t>
      </w:r>
    </w:p>
    <w:p w14:paraId="704F2278" w14:textId="77777777" w:rsidR="00E40363" w:rsidRPr="00DF4C82" w:rsidRDefault="00E40363" w:rsidP="00E027DB">
      <w:pPr>
        <w:pStyle w:val="AralkYok"/>
        <w:ind w:firstLine="510"/>
        <w:jc w:val="both"/>
        <w:rPr>
          <w:sz w:val="24"/>
          <w:szCs w:val="24"/>
        </w:rPr>
      </w:pPr>
      <w:r w:rsidRPr="00DF4C82">
        <w:rPr>
          <w:sz w:val="24"/>
          <w:szCs w:val="24"/>
        </w:rPr>
        <w:t>(2)1608 sayılı Belediye Ceza Kanunun gereğince, bu yönetmel</w:t>
      </w:r>
      <w:r>
        <w:rPr>
          <w:sz w:val="24"/>
          <w:szCs w:val="24"/>
        </w:rPr>
        <w:t>iğe aykırılıklar t</w:t>
      </w:r>
      <w:r w:rsidRPr="00DF4C82">
        <w:rPr>
          <w:sz w:val="24"/>
          <w:szCs w:val="24"/>
        </w:rPr>
        <w:t>anzim edilen tutanakta gösterilir. Belediye Encümenince Kabahatler Kanunun 32. maddesi hükmüne göre idari para cezası ve yasaklanan faaliyetin menine karar verilir.</w:t>
      </w:r>
    </w:p>
    <w:p w14:paraId="26EA37D4" w14:textId="77777777" w:rsidR="00E40363" w:rsidRPr="00DF4C82" w:rsidRDefault="00E40363" w:rsidP="00E027DB">
      <w:pPr>
        <w:pStyle w:val="AralkYok"/>
        <w:ind w:firstLine="510"/>
        <w:jc w:val="both"/>
        <w:rPr>
          <w:sz w:val="24"/>
          <w:szCs w:val="24"/>
        </w:rPr>
      </w:pPr>
      <w:r w:rsidRPr="00DF4C82">
        <w:rPr>
          <w:sz w:val="24"/>
          <w:szCs w:val="24"/>
        </w:rPr>
        <w:t>(3) Tutanak, üç nüsha olarak düzenlenir. Tutanağın bir nüshası ilgiliye verilir, bir nüshası belediye encümenine sunulur, sabit nüshası dip koçan olarak saklanır.</w:t>
      </w:r>
    </w:p>
    <w:p w14:paraId="026C7897" w14:textId="77777777" w:rsidR="00E40363" w:rsidRPr="00DF4C82" w:rsidRDefault="00E40363" w:rsidP="00E027DB">
      <w:pPr>
        <w:pStyle w:val="AralkYok"/>
        <w:ind w:firstLine="510"/>
        <w:jc w:val="both"/>
        <w:rPr>
          <w:sz w:val="24"/>
          <w:szCs w:val="24"/>
        </w:rPr>
      </w:pPr>
      <w:r w:rsidRPr="00DF4C82">
        <w:rPr>
          <w:sz w:val="24"/>
          <w:szCs w:val="24"/>
        </w:rPr>
        <w:t xml:space="preserve">(4) Tutanak, </w:t>
      </w:r>
      <w:proofErr w:type="spellStart"/>
      <w:r w:rsidRPr="00DF4C82">
        <w:rPr>
          <w:sz w:val="24"/>
          <w:szCs w:val="24"/>
        </w:rPr>
        <w:t>otokopili</w:t>
      </w:r>
      <w:proofErr w:type="spellEnd"/>
      <w:r w:rsidRPr="00DF4C82">
        <w:rPr>
          <w:sz w:val="24"/>
          <w:szCs w:val="24"/>
        </w:rPr>
        <w:t xml:space="preserve"> kâğıtlara seri itibarıyla matbu cilt ve sıra numarası taşıyacak şekilde bastırılır. Tutanak, yetkili personele zimmet karşılığında verilir ve kullanılan ciltlerin dip koçanları teslim alınmadan yeni cilt verilmez.</w:t>
      </w:r>
    </w:p>
    <w:p w14:paraId="165AF1A7" w14:textId="4F161EEE" w:rsidR="00E40363" w:rsidRDefault="00E40363" w:rsidP="00E027DB">
      <w:pPr>
        <w:pStyle w:val="AralkYok"/>
        <w:ind w:firstLine="510"/>
        <w:jc w:val="both"/>
        <w:rPr>
          <w:sz w:val="24"/>
          <w:szCs w:val="24"/>
        </w:rPr>
      </w:pPr>
      <w:r w:rsidRPr="00DF4C82">
        <w:rPr>
          <w:sz w:val="24"/>
          <w:szCs w:val="24"/>
        </w:rPr>
        <w:t>(5) Tutanaklar üzerinde kazıntı ve silinti yapılamaz. Yanlış tanzim edilen tutanaklar, üzerine gerekli açıklama yapılmak suretiyle iptal edilir ve dip koçanlarıyla birlikte muhafaza edilir.</w:t>
      </w:r>
    </w:p>
    <w:p w14:paraId="1EAD6030" w14:textId="77777777" w:rsidR="00E027DB" w:rsidRPr="00DF4C82" w:rsidRDefault="00E027DB" w:rsidP="00E027DB">
      <w:pPr>
        <w:pStyle w:val="AralkYok"/>
        <w:ind w:firstLine="510"/>
        <w:jc w:val="both"/>
        <w:rPr>
          <w:sz w:val="24"/>
          <w:szCs w:val="24"/>
        </w:rPr>
      </w:pPr>
    </w:p>
    <w:p w14:paraId="39F5615F" w14:textId="77777777" w:rsidR="00E40363" w:rsidRPr="00DE5941" w:rsidRDefault="00E40363" w:rsidP="00E027DB">
      <w:pPr>
        <w:pStyle w:val="AralkYok"/>
        <w:ind w:firstLine="510"/>
        <w:jc w:val="both"/>
        <w:rPr>
          <w:color w:val="000000"/>
          <w:sz w:val="24"/>
          <w:szCs w:val="24"/>
        </w:rPr>
      </w:pPr>
      <w:r w:rsidRPr="00DE5941">
        <w:rPr>
          <w:b/>
          <w:bCs/>
          <w:color w:val="000000"/>
          <w:sz w:val="24"/>
          <w:szCs w:val="24"/>
        </w:rPr>
        <w:t>Denetim</w:t>
      </w:r>
    </w:p>
    <w:p w14:paraId="15A551DB" w14:textId="77777777" w:rsidR="00E40363" w:rsidRPr="00DF4C82" w:rsidRDefault="00E40363" w:rsidP="00E027DB">
      <w:pPr>
        <w:pStyle w:val="AralkYok"/>
        <w:ind w:firstLine="510"/>
        <w:jc w:val="both"/>
        <w:rPr>
          <w:color w:val="FF0000"/>
          <w:sz w:val="24"/>
          <w:szCs w:val="24"/>
        </w:rPr>
      </w:pPr>
      <w:r w:rsidRPr="00DE5941">
        <w:rPr>
          <w:b/>
          <w:bCs/>
          <w:color w:val="000000"/>
          <w:sz w:val="24"/>
          <w:szCs w:val="24"/>
        </w:rPr>
        <w:t xml:space="preserve">MADDE 17 </w:t>
      </w:r>
      <w:r w:rsidRPr="00DE5941">
        <w:rPr>
          <w:color w:val="000000"/>
          <w:sz w:val="24"/>
          <w:szCs w:val="24"/>
        </w:rPr>
        <w:t>(1) Sincan Belediye Başkanlığı, yetki alanlarıyla sınırlı olmak kaydıyla, pazar yerlerinde Kanun ve bu Yönetmelik hükümleri ile Bakanlık düzenlemeleri çerçevesinde gerekli denetim ve uygulamaları yapmakla görevli ve yetkilidir. Denetim yapmakla görevli, yetkili belediye personelinin talebi üzerine, kolluk kuvvetlerince gerekli yardım sağlanır. Yetkili belediye personelince kullanılır ve bu yetki hiçbir şekilde devredilemez.</w:t>
      </w:r>
    </w:p>
    <w:p w14:paraId="0241F7F5" w14:textId="77777777" w:rsidR="00E40363" w:rsidRDefault="00E40363" w:rsidP="00E027DB">
      <w:pPr>
        <w:pStyle w:val="AralkYok"/>
        <w:ind w:firstLine="510"/>
        <w:jc w:val="both"/>
        <w:rPr>
          <w:sz w:val="24"/>
          <w:szCs w:val="24"/>
        </w:rPr>
      </w:pPr>
      <w:r w:rsidRPr="00DF4C82">
        <w:rPr>
          <w:sz w:val="24"/>
          <w:szCs w:val="24"/>
        </w:rPr>
        <w:t xml:space="preserve"> (</w:t>
      </w:r>
      <w:proofErr w:type="gramStart"/>
      <w:r>
        <w:rPr>
          <w:sz w:val="24"/>
          <w:szCs w:val="24"/>
        </w:rPr>
        <w:t>2</w:t>
      </w:r>
      <w:r w:rsidRPr="00DF4C82">
        <w:rPr>
          <w:sz w:val="24"/>
          <w:szCs w:val="24"/>
        </w:rPr>
        <w:t>)Üretici</w:t>
      </w:r>
      <w:proofErr w:type="gramEnd"/>
      <w:r w:rsidRPr="00DF4C82">
        <w:rPr>
          <w:sz w:val="24"/>
          <w:szCs w:val="24"/>
        </w:rPr>
        <w:t xml:space="preserve"> pazarında üretici</w:t>
      </w:r>
      <w:r>
        <w:rPr>
          <w:sz w:val="24"/>
          <w:szCs w:val="24"/>
        </w:rPr>
        <w:t>ler</w:t>
      </w:r>
      <w:r w:rsidRPr="00DF4C82">
        <w:rPr>
          <w:sz w:val="24"/>
          <w:szCs w:val="24"/>
        </w:rPr>
        <w:t xml:space="preserve"> haricinde adına tahsisli satış yeri bulunma</w:t>
      </w:r>
      <w:r>
        <w:rPr>
          <w:sz w:val="24"/>
          <w:szCs w:val="24"/>
        </w:rPr>
        <w:t>yanlar</w:t>
      </w:r>
      <w:r w:rsidRPr="00DF4C82">
        <w:rPr>
          <w:sz w:val="24"/>
          <w:szCs w:val="24"/>
        </w:rPr>
        <w:t xml:space="preserve"> satış yapamaz, bunlara tezgâh açtırılmaz. </w:t>
      </w:r>
    </w:p>
    <w:p w14:paraId="37D22ABA" w14:textId="77777777" w:rsidR="00E40363" w:rsidRPr="00DF4C82" w:rsidRDefault="00E40363" w:rsidP="00E027DB">
      <w:pPr>
        <w:pStyle w:val="AralkYok"/>
        <w:ind w:firstLine="510"/>
        <w:jc w:val="both"/>
        <w:rPr>
          <w:sz w:val="24"/>
          <w:szCs w:val="24"/>
        </w:rPr>
      </w:pPr>
      <w:r w:rsidRPr="00DE5941">
        <w:rPr>
          <w:color w:val="000000"/>
          <w:sz w:val="24"/>
          <w:szCs w:val="24"/>
        </w:rPr>
        <w:t xml:space="preserve"> (</w:t>
      </w:r>
      <w:proofErr w:type="gramStart"/>
      <w:r w:rsidRPr="00DE5941">
        <w:rPr>
          <w:color w:val="000000"/>
          <w:sz w:val="24"/>
          <w:szCs w:val="24"/>
        </w:rPr>
        <w:t>3)</w:t>
      </w:r>
      <w:r w:rsidRPr="00DF4C82">
        <w:rPr>
          <w:sz w:val="24"/>
          <w:szCs w:val="24"/>
        </w:rPr>
        <w:t>Üretici</w:t>
      </w:r>
      <w:proofErr w:type="gramEnd"/>
      <w:r w:rsidRPr="00DF4C82">
        <w:rPr>
          <w:sz w:val="24"/>
          <w:szCs w:val="24"/>
        </w:rPr>
        <w:t xml:space="preserve"> satış yerlerinde adına tahsis edilen esnaf bizzat kendisi bulunacaktır. Pazarcı esnafı tezgâh açamayacağı günü mazeretiyle birlikte Zabıta Müdürlüğüne bildirecektir. Üç (3) hafta üst üste veya yıl içerisinde toplamda sekiz (8) defa satış yerinde mazeretsiz olarak bulunmayan veya tezgâh açmayan tahsis sahibinin tahsisi iptal edilecektir.</w:t>
      </w:r>
    </w:p>
    <w:p w14:paraId="14BDE84F" w14:textId="77777777" w:rsidR="00E40363" w:rsidRPr="00DF4C82" w:rsidRDefault="00E40363" w:rsidP="00E027DB">
      <w:pPr>
        <w:pStyle w:val="AralkYok"/>
        <w:ind w:firstLine="510"/>
        <w:jc w:val="both"/>
        <w:rPr>
          <w:sz w:val="24"/>
          <w:szCs w:val="24"/>
        </w:rPr>
      </w:pPr>
      <w:r w:rsidRPr="00DE5941">
        <w:rPr>
          <w:color w:val="000000"/>
          <w:sz w:val="24"/>
          <w:szCs w:val="24"/>
        </w:rPr>
        <w:t>(</w:t>
      </w:r>
      <w:proofErr w:type="gramStart"/>
      <w:r w:rsidRPr="00DE5941">
        <w:rPr>
          <w:color w:val="000000"/>
          <w:sz w:val="24"/>
          <w:szCs w:val="24"/>
        </w:rPr>
        <w:t>4)</w:t>
      </w:r>
      <w:r w:rsidRPr="00DF4C82">
        <w:rPr>
          <w:sz w:val="24"/>
          <w:szCs w:val="24"/>
        </w:rPr>
        <w:t>Üretici</w:t>
      </w:r>
      <w:proofErr w:type="gramEnd"/>
      <w:r w:rsidRPr="00DF4C82">
        <w:rPr>
          <w:sz w:val="24"/>
          <w:szCs w:val="24"/>
        </w:rPr>
        <w:t xml:space="preserve"> pazar yerlerinde satış yerleri dışında ya da buralardaki geçiş yollarında mal teşhir edilemez veya satılamaz ve tahsis edilen tezgâh sınırı aşılamaz.</w:t>
      </w:r>
    </w:p>
    <w:p w14:paraId="5485D4CC" w14:textId="77777777" w:rsidR="00E40363" w:rsidRPr="00DF4C82" w:rsidRDefault="00E40363" w:rsidP="00E027DB">
      <w:pPr>
        <w:pStyle w:val="AralkYok"/>
        <w:ind w:firstLine="510"/>
        <w:jc w:val="both"/>
        <w:rPr>
          <w:sz w:val="24"/>
          <w:szCs w:val="24"/>
        </w:rPr>
      </w:pPr>
      <w:r w:rsidRPr="00DE5941">
        <w:rPr>
          <w:color w:val="000000"/>
          <w:sz w:val="24"/>
          <w:szCs w:val="24"/>
        </w:rPr>
        <w:t xml:space="preserve"> (</w:t>
      </w:r>
      <w:proofErr w:type="gramStart"/>
      <w:r w:rsidRPr="00DE5941">
        <w:rPr>
          <w:color w:val="000000"/>
          <w:sz w:val="24"/>
          <w:szCs w:val="24"/>
        </w:rPr>
        <w:t>5)</w:t>
      </w:r>
      <w:r w:rsidRPr="00DF4C82">
        <w:rPr>
          <w:sz w:val="24"/>
          <w:szCs w:val="24"/>
        </w:rPr>
        <w:t>Üretici</w:t>
      </w:r>
      <w:proofErr w:type="gramEnd"/>
      <w:r w:rsidRPr="00DF4C82">
        <w:rPr>
          <w:sz w:val="24"/>
          <w:szCs w:val="24"/>
        </w:rPr>
        <w:t xml:space="preserve"> pazar yerlerinde çevreyi rahatsız edecek şekilde veya bağırarak satış yapılamaz.</w:t>
      </w:r>
    </w:p>
    <w:p w14:paraId="2D41757F" w14:textId="77777777" w:rsidR="00E40363" w:rsidRPr="00DF4C82" w:rsidRDefault="00E40363" w:rsidP="00E027DB">
      <w:pPr>
        <w:pStyle w:val="AralkYok"/>
        <w:ind w:firstLine="510"/>
        <w:jc w:val="both"/>
        <w:rPr>
          <w:sz w:val="24"/>
          <w:szCs w:val="24"/>
        </w:rPr>
      </w:pPr>
      <w:r w:rsidRPr="00DE5941">
        <w:rPr>
          <w:color w:val="000000"/>
          <w:sz w:val="24"/>
          <w:szCs w:val="24"/>
        </w:rPr>
        <w:t>(</w:t>
      </w:r>
      <w:proofErr w:type="gramStart"/>
      <w:r w:rsidRPr="00DE5941">
        <w:rPr>
          <w:color w:val="000000"/>
          <w:sz w:val="24"/>
          <w:szCs w:val="24"/>
        </w:rPr>
        <w:t>6)</w:t>
      </w:r>
      <w:r w:rsidRPr="00DF4C82">
        <w:rPr>
          <w:sz w:val="24"/>
          <w:szCs w:val="24"/>
        </w:rPr>
        <w:t>Üretici</w:t>
      </w:r>
      <w:proofErr w:type="gramEnd"/>
      <w:r w:rsidRPr="00DF4C82">
        <w:rPr>
          <w:sz w:val="24"/>
          <w:szCs w:val="24"/>
        </w:rPr>
        <w:t xml:space="preserve"> pazar yerlerinde alıcı veya tüketiciye karşı sözlü veya fiili kötü muamelede bulunulamaz, müşteriye karşı kaba ve rahatsız edici şekilde davranılamaz.</w:t>
      </w:r>
    </w:p>
    <w:p w14:paraId="43454561" w14:textId="77777777" w:rsidR="00E40363" w:rsidRPr="002E0D9D" w:rsidRDefault="00E40363" w:rsidP="00E027DB">
      <w:pPr>
        <w:pStyle w:val="AralkYok"/>
        <w:ind w:firstLine="510"/>
        <w:jc w:val="both"/>
        <w:rPr>
          <w:sz w:val="24"/>
          <w:szCs w:val="24"/>
        </w:rPr>
      </w:pPr>
      <w:r>
        <w:rPr>
          <w:sz w:val="24"/>
          <w:szCs w:val="24"/>
        </w:rPr>
        <w:t>(7</w:t>
      </w:r>
      <w:r w:rsidRPr="00DF4C82">
        <w:rPr>
          <w:sz w:val="24"/>
          <w:szCs w:val="24"/>
        </w:rPr>
        <w:t>)</w:t>
      </w:r>
      <w:r>
        <w:rPr>
          <w:sz w:val="24"/>
          <w:szCs w:val="24"/>
        </w:rPr>
        <w:t xml:space="preserve"> Üretici Pazar yerlerinde satış yapanlar kendi ürettikleri (ÇKS belgesinde bildirilen) ürün miktarı kadar ürün satacaktır. Aksi takdirde </w:t>
      </w:r>
      <w:r w:rsidRPr="00DF4C82">
        <w:rPr>
          <w:sz w:val="24"/>
          <w:szCs w:val="24"/>
        </w:rPr>
        <w:t>tahsis sahibinin tahsisi iptal edil</w:t>
      </w:r>
      <w:r>
        <w:rPr>
          <w:sz w:val="24"/>
          <w:szCs w:val="24"/>
        </w:rPr>
        <w:t>ir</w:t>
      </w:r>
      <w:r w:rsidRPr="00DF4C82">
        <w:rPr>
          <w:sz w:val="24"/>
          <w:szCs w:val="24"/>
        </w:rPr>
        <w:t>.</w:t>
      </w:r>
    </w:p>
    <w:p w14:paraId="53837593" w14:textId="77777777" w:rsidR="00E40363" w:rsidRPr="002E0D9D" w:rsidRDefault="00E40363" w:rsidP="00E027DB">
      <w:pPr>
        <w:pStyle w:val="AralkYok"/>
        <w:ind w:firstLine="510"/>
        <w:jc w:val="both"/>
        <w:rPr>
          <w:i/>
          <w:sz w:val="24"/>
          <w:szCs w:val="24"/>
        </w:rPr>
      </w:pPr>
      <w:r>
        <w:rPr>
          <w:sz w:val="24"/>
          <w:szCs w:val="24"/>
        </w:rPr>
        <w:t>(</w:t>
      </w:r>
      <w:proofErr w:type="gramStart"/>
      <w:r>
        <w:rPr>
          <w:sz w:val="24"/>
          <w:szCs w:val="24"/>
        </w:rPr>
        <w:t>8</w:t>
      </w:r>
      <w:r w:rsidRPr="00DF4C82">
        <w:rPr>
          <w:sz w:val="24"/>
          <w:szCs w:val="24"/>
        </w:rPr>
        <w:t>)Üretici</w:t>
      </w:r>
      <w:proofErr w:type="gramEnd"/>
      <w:r w:rsidRPr="00DF4C82">
        <w:rPr>
          <w:sz w:val="24"/>
          <w:szCs w:val="24"/>
        </w:rPr>
        <w:t xml:space="preserve"> pazar yerlerinde satış yerlerinin temiz tutulması zorunludur.</w:t>
      </w:r>
    </w:p>
    <w:p w14:paraId="75427259" w14:textId="77777777" w:rsidR="00E40363" w:rsidRPr="00DF4C82" w:rsidRDefault="00E40363" w:rsidP="00E027DB">
      <w:pPr>
        <w:pStyle w:val="AralkYok"/>
        <w:ind w:firstLine="510"/>
        <w:jc w:val="both"/>
        <w:rPr>
          <w:i/>
          <w:sz w:val="24"/>
          <w:szCs w:val="24"/>
        </w:rPr>
      </w:pPr>
      <w:r>
        <w:rPr>
          <w:sz w:val="24"/>
          <w:szCs w:val="24"/>
        </w:rPr>
        <w:t>(</w:t>
      </w:r>
      <w:proofErr w:type="gramStart"/>
      <w:r>
        <w:rPr>
          <w:sz w:val="24"/>
          <w:szCs w:val="24"/>
        </w:rPr>
        <w:t>9</w:t>
      </w:r>
      <w:r w:rsidRPr="00DF4C82">
        <w:rPr>
          <w:sz w:val="24"/>
          <w:szCs w:val="24"/>
        </w:rPr>
        <w:t>)Üretici</w:t>
      </w:r>
      <w:proofErr w:type="gramEnd"/>
      <w:r w:rsidRPr="00DF4C82">
        <w:rPr>
          <w:sz w:val="24"/>
          <w:szCs w:val="24"/>
        </w:rPr>
        <w:t xml:space="preserve"> pazarlarda aynı kap veya ambalaj içine değişik kalitede veya üzerinde yazılı olan miktardan az mal konulamaz.</w:t>
      </w:r>
    </w:p>
    <w:p w14:paraId="1129BA65" w14:textId="77777777" w:rsidR="00E40363" w:rsidRPr="00DF4C82" w:rsidRDefault="00E40363" w:rsidP="00E027DB">
      <w:pPr>
        <w:pStyle w:val="AralkYok"/>
        <w:ind w:firstLine="510"/>
        <w:jc w:val="both"/>
        <w:rPr>
          <w:i/>
          <w:sz w:val="24"/>
          <w:szCs w:val="24"/>
        </w:rPr>
      </w:pPr>
      <w:r w:rsidRPr="00DF4C82">
        <w:rPr>
          <w:sz w:val="24"/>
          <w:szCs w:val="24"/>
        </w:rPr>
        <w:t xml:space="preserve"> (</w:t>
      </w:r>
      <w:proofErr w:type="gramStart"/>
      <w:r w:rsidRPr="00DF4C82">
        <w:rPr>
          <w:sz w:val="24"/>
          <w:szCs w:val="24"/>
        </w:rPr>
        <w:t>1</w:t>
      </w:r>
      <w:r>
        <w:rPr>
          <w:sz w:val="24"/>
          <w:szCs w:val="24"/>
        </w:rPr>
        <w:t>0</w:t>
      </w:r>
      <w:r w:rsidRPr="00DF4C82">
        <w:rPr>
          <w:sz w:val="24"/>
          <w:szCs w:val="24"/>
        </w:rPr>
        <w:t>)Üretici</w:t>
      </w:r>
      <w:proofErr w:type="gramEnd"/>
      <w:r w:rsidRPr="00DF4C82">
        <w:rPr>
          <w:sz w:val="24"/>
          <w:szCs w:val="24"/>
        </w:rPr>
        <w:t xml:space="preserve"> pazarlarda hileli olarak karışık veya standartlara aykırı mal satılamaz.</w:t>
      </w:r>
    </w:p>
    <w:p w14:paraId="08E06420" w14:textId="77777777" w:rsidR="00E40363" w:rsidRPr="00DB547C" w:rsidRDefault="00E40363" w:rsidP="00E027DB">
      <w:pPr>
        <w:pStyle w:val="AralkYok"/>
        <w:ind w:firstLine="510"/>
        <w:jc w:val="both"/>
        <w:rPr>
          <w:sz w:val="24"/>
          <w:szCs w:val="24"/>
        </w:rPr>
      </w:pPr>
      <w:r w:rsidRPr="00DF4C82">
        <w:rPr>
          <w:sz w:val="24"/>
          <w:szCs w:val="24"/>
        </w:rPr>
        <w:t xml:space="preserve"> (</w:t>
      </w:r>
      <w:proofErr w:type="gramStart"/>
      <w:r w:rsidRPr="00DF4C82">
        <w:rPr>
          <w:sz w:val="24"/>
          <w:szCs w:val="24"/>
        </w:rPr>
        <w:t>1</w:t>
      </w:r>
      <w:r>
        <w:rPr>
          <w:sz w:val="24"/>
          <w:szCs w:val="24"/>
        </w:rPr>
        <w:t>1</w:t>
      </w:r>
      <w:r w:rsidRPr="00DF4C82">
        <w:rPr>
          <w:sz w:val="24"/>
          <w:szCs w:val="24"/>
        </w:rPr>
        <w:t>)Üretici</w:t>
      </w:r>
      <w:proofErr w:type="gramEnd"/>
      <w:r w:rsidRPr="00DF4C82">
        <w:rPr>
          <w:sz w:val="24"/>
          <w:szCs w:val="24"/>
        </w:rPr>
        <w:t xml:space="preserve"> pazar yerlerinde mal getirilmesine ilişkin Pazar Yerleri Hakkında Yönetmelikte yer alan usul ve esaslara aykırı hareket edilemez. Belediye Encümenince belirlenen pazar yerlerinde satışına izin verilen mallar haricinde mal satışa sunulamaz.</w:t>
      </w:r>
    </w:p>
    <w:p w14:paraId="236DD247"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12</w:t>
      </w:r>
      <w:r w:rsidRPr="00DF4C82">
        <w:rPr>
          <w:sz w:val="24"/>
          <w:szCs w:val="24"/>
        </w:rPr>
        <w:t>)Üretici</w:t>
      </w:r>
      <w:proofErr w:type="gramEnd"/>
      <w:r w:rsidRPr="00DF4C82">
        <w:rPr>
          <w:sz w:val="24"/>
          <w:szCs w:val="24"/>
        </w:rPr>
        <w:t xml:space="preserve"> pazar satış yerlerinde satışa sunulan her bir mal çeşidi için mala ilişkin bilgilerin yer aldığı Yönetmelikle belirlenen etiketler pazar sona erene kadar tezgâhlarda bulundurulmak zorundadır.</w:t>
      </w:r>
    </w:p>
    <w:p w14:paraId="4728BF8A" w14:textId="77777777" w:rsidR="00E40363" w:rsidRPr="00DF4C82" w:rsidRDefault="00E40363" w:rsidP="00E027DB">
      <w:pPr>
        <w:pStyle w:val="AralkYok"/>
        <w:ind w:firstLine="510"/>
        <w:jc w:val="both"/>
        <w:rPr>
          <w:sz w:val="24"/>
          <w:szCs w:val="24"/>
        </w:rPr>
      </w:pPr>
      <w:r>
        <w:rPr>
          <w:sz w:val="24"/>
          <w:szCs w:val="24"/>
        </w:rPr>
        <w:t xml:space="preserve"> (13</w:t>
      </w:r>
      <w:r w:rsidRPr="00DF4C82">
        <w:rPr>
          <w:sz w:val="24"/>
          <w:szCs w:val="24"/>
        </w:rPr>
        <w:t>) Üretici pazar satış yerlerinde satış yeri numarasını gösterir tanıtıcı levha bulundurulması zorunludur.</w:t>
      </w:r>
    </w:p>
    <w:p w14:paraId="0148F17F"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14</w:t>
      </w:r>
      <w:r w:rsidRPr="00DF4C82">
        <w:rPr>
          <w:sz w:val="24"/>
          <w:szCs w:val="24"/>
        </w:rPr>
        <w:t>)Üretici</w:t>
      </w:r>
      <w:proofErr w:type="gramEnd"/>
      <w:r w:rsidRPr="00DF4C82">
        <w:rPr>
          <w:sz w:val="24"/>
          <w:szCs w:val="24"/>
        </w:rPr>
        <w:t xml:space="preserve"> pazar yerlerinde faaliyet gösterenler ile yanlarında çalışan yardımcı personelleri Belediyeden tanıtıcı yaka kartı almak ve bu kartı görünür bir şekilde yakalarına takmak zorundadırlar.</w:t>
      </w:r>
    </w:p>
    <w:p w14:paraId="666538E0"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15</w:t>
      </w:r>
      <w:r w:rsidRPr="00DF4C82">
        <w:rPr>
          <w:sz w:val="24"/>
          <w:szCs w:val="24"/>
        </w:rPr>
        <w:t>)Üretici</w:t>
      </w:r>
      <w:proofErr w:type="gramEnd"/>
      <w:r w:rsidRPr="00DF4C82">
        <w:rPr>
          <w:sz w:val="24"/>
          <w:szCs w:val="24"/>
        </w:rPr>
        <w:t xml:space="preserve"> pazar yerlerinde faaliyet gösterenler ile yanlarında çalışan yardımcı personelleri Belediyece belirlenen kıyafet veya iş gömleklerini giymek zorundadırlar. Bu kıyafetler yıpranmış, eski ve kirli olmayacaktır.</w:t>
      </w:r>
      <w:r w:rsidRPr="002B2E32">
        <w:rPr>
          <w:sz w:val="24"/>
          <w:szCs w:val="24"/>
        </w:rPr>
        <w:t xml:space="preserve"> </w:t>
      </w:r>
      <w:r>
        <w:rPr>
          <w:sz w:val="24"/>
          <w:szCs w:val="24"/>
        </w:rPr>
        <w:t>E</w:t>
      </w:r>
      <w:r w:rsidRPr="00DF4C82">
        <w:rPr>
          <w:sz w:val="24"/>
          <w:szCs w:val="24"/>
        </w:rPr>
        <w:t>l yüz temizliği, saç sakal tıraşı uygun ve tırnakları kısa</w:t>
      </w:r>
      <w:r>
        <w:rPr>
          <w:sz w:val="24"/>
          <w:szCs w:val="24"/>
        </w:rPr>
        <w:t xml:space="preserve"> olacaktır.</w:t>
      </w:r>
    </w:p>
    <w:p w14:paraId="5443DBDE" w14:textId="77777777" w:rsidR="00E40363" w:rsidRPr="00DF4C82" w:rsidRDefault="00E40363" w:rsidP="00E027DB">
      <w:pPr>
        <w:pStyle w:val="AralkYok"/>
        <w:ind w:firstLine="510"/>
        <w:jc w:val="both"/>
        <w:rPr>
          <w:sz w:val="24"/>
          <w:szCs w:val="24"/>
        </w:rPr>
      </w:pPr>
      <w:r>
        <w:rPr>
          <w:sz w:val="24"/>
          <w:szCs w:val="24"/>
        </w:rPr>
        <w:t xml:space="preserve"> (</w:t>
      </w:r>
      <w:proofErr w:type="gramStart"/>
      <w:r>
        <w:rPr>
          <w:sz w:val="24"/>
          <w:szCs w:val="24"/>
        </w:rPr>
        <w:t>16</w:t>
      </w:r>
      <w:r w:rsidRPr="00DF4C82">
        <w:rPr>
          <w:sz w:val="24"/>
          <w:szCs w:val="24"/>
        </w:rPr>
        <w:t>)Pazar</w:t>
      </w:r>
      <w:proofErr w:type="gramEnd"/>
      <w:r w:rsidRPr="00DF4C82">
        <w:rPr>
          <w:sz w:val="24"/>
          <w:szCs w:val="24"/>
        </w:rPr>
        <w:t xml:space="preserve"> yerlerinde satışa sunulan mallar, reklam veya pazarcılara ilişkin bilgi mahiyetinde olanlar hariç yazılı ve basılı kâğıtlardan ( gazete, dergi vb. ) imal edilmemiş kese kâğıtlarına ya da doğada çözünebilen veya bezden imal edilmiş olan poşetlere konularak satılmak zorundadır. Hijyenik olmayan, koku yapan geri dönüşüm malzemesi atık plastikten yapılmış siyah ve benzeri renkli poşet kullanmak yasaktır.</w:t>
      </w:r>
    </w:p>
    <w:p w14:paraId="4A56A791"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17</w:t>
      </w:r>
      <w:r w:rsidRPr="00DF4C82">
        <w:rPr>
          <w:sz w:val="24"/>
          <w:szCs w:val="24"/>
        </w:rPr>
        <w:t>)Üretici</w:t>
      </w:r>
      <w:proofErr w:type="gramEnd"/>
      <w:r w:rsidRPr="00DF4C82">
        <w:rPr>
          <w:sz w:val="24"/>
          <w:szCs w:val="24"/>
        </w:rPr>
        <w:t xml:space="preserve"> pazar yerlerinde çalışan yardımcı personelleri Kanun, Yönetmelik ve Talimatname hükümlerine aykırı iş ve işlemlerinden tahsis sahipleri sorumlu olup kendi hataları gibi görülerek işlem yapılacaktır.</w:t>
      </w:r>
    </w:p>
    <w:p w14:paraId="7967504C" w14:textId="7C4FCF1A" w:rsidR="00E40363" w:rsidRDefault="00E40363" w:rsidP="00E027DB">
      <w:pPr>
        <w:pStyle w:val="AralkYok"/>
        <w:ind w:firstLine="510"/>
        <w:jc w:val="both"/>
        <w:rPr>
          <w:sz w:val="24"/>
          <w:szCs w:val="24"/>
        </w:rPr>
      </w:pPr>
      <w:r>
        <w:rPr>
          <w:sz w:val="24"/>
          <w:szCs w:val="24"/>
        </w:rPr>
        <w:t>(</w:t>
      </w:r>
      <w:proofErr w:type="gramStart"/>
      <w:r>
        <w:rPr>
          <w:sz w:val="24"/>
          <w:szCs w:val="24"/>
        </w:rPr>
        <w:t>18</w:t>
      </w:r>
      <w:r w:rsidRPr="00DF4C82">
        <w:rPr>
          <w:sz w:val="24"/>
          <w:szCs w:val="24"/>
        </w:rPr>
        <w:t>)Üreticilerin</w:t>
      </w:r>
      <w:proofErr w:type="gramEnd"/>
      <w:r w:rsidRPr="00DF4C82">
        <w:rPr>
          <w:sz w:val="24"/>
          <w:szCs w:val="24"/>
        </w:rPr>
        <w:t xml:space="preserve"> satıştan imtina etmesi yasaktır. Bu hükme uymayanların bütün üretici pazarlarda bulunan satış yerlerinin tahsisleri iptal edilir.</w:t>
      </w:r>
    </w:p>
    <w:p w14:paraId="1CC90518" w14:textId="66D52BE1" w:rsidR="00E027DB" w:rsidRDefault="00E027DB" w:rsidP="00E027DB">
      <w:pPr>
        <w:pStyle w:val="AralkYok"/>
        <w:ind w:firstLine="510"/>
        <w:jc w:val="both"/>
        <w:rPr>
          <w:sz w:val="24"/>
          <w:szCs w:val="24"/>
        </w:rPr>
      </w:pPr>
    </w:p>
    <w:p w14:paraId="1B013F7E" w14:textId="77777777" w:rsidR="00E027DB" w:rsidRPr="00DF4C82" w:rsidRDefault="00E027DB" w:rsidP="00E027DB">
      <w:pPr>
        <w:pStyle w:val="AralkYok"/>
        <w:ind w:firstLine="510"/>
        <w:jc w:val="both"/>
        <w:rPr>
          <w:sz w:val="24"/>
          <w:szCs w:val="24"/>
        </w:rPr>
      </w:pPr>
    </w:p>
    <w:p w14:paraId="0B805FA9"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19</w:t>
      </w:r>
      <w:r w:rsidRPr="00DF4C82">
        <w:rPr>
          <w:sz w:val="24"/>
          <w:szCs w:val="24"/>
        </w:rPr>
        <w:t>)Üretici</w:t>
      </w:r>
      <w:proofErr w:type="gramEnd"/>
      <w:r w:rsidRPr="00DF4C82">
        <w:rPr>
          <w:sz w:val="24"/>
          <w:szCs w:val="24"/>
        </w:rPr>
        <w:t xml:space="preserve"> pazar esnafından bir kısmının veya tamamının müşterek karar alarak toplu halde pazarın kurulduğu günde tezgâh açmaması veya tezgâh açanlara karşı baskı ve şiddet uygulayıp tehdit edenlerin bütün üretici pazarlarda bulunan satış yerlerinin tahsisleri iptal edilir.</w:t>
      </w:r>
    </w:p>
    <w:p w14:paraId="56E2872C" w14:textId="77777777" w:rsidR="00E40363" w:rsidRPr="00DF4C82" w:rsidRDefault="00E40363" w:rsidP="00E027DB">
      <w:pPr>
        <w:pStyle w:val="AralkYok"/>
        <w:ind w:firstLine="510"/>
        <w:jc w:val="both"/>
        <w:rPr>
          <w:sz w:val="24"/>
          <w:szCs w:val="24"/>
        </w:rPr>
      </w:pPr>
      <w:r>
        <w:rPr>
          <w:sz w:val="24"/>
          <w:szCs w:val="24"/>
        </w:rPr>
        <w:t xml:space="preserve"> (</w:t>
      </w:r>
      <w:proofErr w:type="gramStart"/>
      <w:r>
        <w:rPr>
          <w:sz w:val="24"/>
          <w:szCs w:val="24"/>
        </w:rPr>
        <w:t>20</w:t>
      </w:r>
      <w:r w:rsidRPr="00DF4C82">
        <w:rPr>
          <w:sz w:val="24"/>
          <w:szCs w:val="24"/>
        </w:rPr>
        <w:t>)Üretici</w:t>
      </w:r>
      <w:proofErr w:type="gramEnd"/>
      <w:r w:rsidRPr="00DF4C82">
        <w:rPr>
          <w:sz w:val="24"/>
          <w:szCs w:val="24"/>
        </w:rPr>
        <w:t xml:space="preserve"> pazar satış yerlerinde yıkanmadan, kabukları soyulmadan ve pişirilmeden yenen her türlü gıda maddesinin açıkta satılması yasaktır.</w:t>
      </w:r>
    </w:p>
    <w:p w14:paraId="4B688657"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21</w:t>
      </w:r>
      <w:r w:rsidRPr="00DF4C82">
        <w:rPr>
          <w:sz w:val="24"/>
          <w:szCs w:val="24"/>
        </w:rPr>
        <w:t>)Üretici</w:t>
      </w:r>
      <w:proofErr w:type="gramEnd"/>
      <w:r w:rsidRPr="00DF4C82">
        <w:rPr>
          <w:sz w:val="24"/>
          <w:szCs w:val="24"/>
        </w:rPr>
        <w:t xml:space="preserve"> pazar yerlerinde ıslak, çamurlu ve dış yaprakları temizlenmemiş marul, kıvırcık, pa</w:t>
      </w:r>
      <w:r>
        <w:rPr>
          <w:sz w:val="24"/>
          <w:szCs w:val="24"/>
        </w:rPr>
        <w:t>zı, taze soğan, pırasa, ıspanak,</w:t>
      </w:r>
      <w:r w:rsidRPr="00DF4C82">
        <w:rPr>
          <w:sz w:val="24"/>
          <w:szCs w:val="24"/>
        </w:rPr>
        <w:t xml:space="preserve"> lahana v</w:t>
      </w:r>
      <w:r>
        <w:rPr>
          <w:sz w:val="24"/>
          <w:szCs w:val="24"/>
        </w:rPr>
        <w:t xml:space="preserve">b. </w:t>
      </w:r>
      <w:r w:rsidRPr="00DF4C82">
        <w:rPr>
          <w:sz w:val="24"/>
          <w:szCs w:val="24"/>
        </w:rPr>
        <w:t xml:space="preserve">gibi yeşil yapraklı sebzelerin </w:t>
      </w:r>
      <w:r>
        <w:rPr>
          <w:sz w:val="24"/>
          <w:szCs w:val="24"/>
        </w:rPr>
        <w:t xml:space="preserve">ve meyvelerin </w:t>
      </w:r>
      <w:r w:rsidRPr="00DF4C82">
        <w:rPr>
          <w:sz w:val="24"/>
          <w:szCs w:val="24"/>
        </w:rPr>
        <w:t>dış yapraklarının temizlenmeden ve kökleri kesilmeden satışa sunulması yasaktır.</w:t>
      </w:r>
    </w:p>
    <w:p w14:paraId="03F68BE7"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22</w:t>
      </w:r>
      <w:r w:rsidRPr="00DF4C82">
        <w:rPr>
          <w:sz w:val="24"/>
          <w:szCs w:val="24"/>
        </w:rPr>
        <w:t>)Üretici</w:t>
      </w:r>
      <w:proofErr w:type="gramEnd"/>
      <w:r w:rsidRPr="00DF4C82">
        <w:rPr>
          <w:sz w:val="24"/>
          <w:szCs w:val="24"/>
        </w:rPr>
        <w:t xml:space="preserve"> pazar satış yerlerinde satışa sunulan sebze meyvelerin ve her türlü gıda maddesinin olduğundan farklı görünmesini sağlayacak bir madde ile silinmesi veya ilaç kullanılması yasaktır.</w:t>
      </w:r>
    </w:p>
    <w:p w14:paraId="2461DDA8" w14:textId="77777777" w:rsidR="00E40363" w:rsidRPr="00DF4C82" w:rsidRDefault="00E40363" w:rsidP="00E027DB">
      <w:pPr>
        <w:pStyle w:val="AralkYok"/>
        <w:ind w:firstLine="510"/>
        <w:jc w:val="both"/>
        <w:rPr>
          <w:sz w:val="24"/>
          <w:szCs w:val="24"/>
        </w:rPr>
      </w:pPr>
      <w:r w:rsidRPr="00DF4C82">
        <w:rPr>
          <w:sz w:val="24"/>
          <w:szCs w:val="24"/>
        </w:rPr>
        <w:t xml:space="preserve"> </w:t>
      </w:r>
      <w:r>
        <w:rPr>
          <w:sz w:val="24"/>
          <w:szCs w:val="24"/>
        </w:rPr>
        <w:t>(</w:t>
      </w:r>
      <w:proofErr w:type="gramStart"/>
      <w:r>
        <w:rPr>
          <w:sz w:val="24"/>
          <w:szCs w:val="24"/>
        </w:rPr>
        <w:t>23</w:t>
      </w:r>
      <w:r w:rsidRPr="00DF4C82">
        <w:rPr>
          <w:sz w:val="24"/>
          <w:szCs w:val="24"/>
        </w:rPr>
        <w:t>)Üretici</w:t>
      </w:r>
      <w:proofErr w:type="gramEnd"/>
      <w:r w:rsidRPr="00DF4C82">
        <w:rPr>
          <w:sz w:val="24"/>
          <w:szCs w:val="24"/>
        </w:rPr>
        <w:t xml:space="preserve"> pazar satış yerlerinin işgaliye bedellerinin zamanında ödenmesi zorunludur. Belediyenin uyarısına rağmen işgaliye bedellerini ödemeyen üretici pazar esnafının tahsisleri iptal edilir.</w:t>
      </w:r>
    </w:p>
    <w:p w14:paraId="59814D79" w14:textId="77777777" w:rsidR="00E40363" w:rsidRPr="00DF4C82" w:rsidRDefault="00E40363" w:rsidP="00E027DB">
      <w:pPr>
        <w:pStyle w:val="AralkYok"/>
        <w:ind w:firstLine="510"/>
        <w:jc w:val="both"/>
        <w:rPr>
          <w:sz w:val="24"/>
          <w:szCs w:val="24"/>
        </w:rPr>
      </w:pPr>
      <w:r>
        <w:rPr>
          <w:sz w:val="24"/>
          <w:szCs w:val="24"/>
        </w:rPr>
        <w:t>(</w:t>
      </w:r>
      <w:proofErr w:type="gramStart"/>
      <w:r>
        <w:rPr>
          <w:sz w:val="24"/>
          <w:szCs w:val="24"/>
        </w:rPr>
        <w:t>24</w:t>
      </w:r>
      <w:r w:rsidRPr="00DF4C82">
        <w:rPr>
          <w:sz w:val="24"/>
          <w:szCs w:val="24"/>
        </w:rPr>
        <w:t>)Üretici</w:t>
      </w:r>
      <w:proofErr w:type="gramEnd"/>
      <w:r w:rsidRPr="00DF4C82">
        <w:rPr>
          <w:sz w:val="24"/>
          <w:szCs w:val="24"/>
        </w:rPr>
        <w:t xml:space="preserve"> pazar yerlerinde ateş yakmak ve duman çıkarmak yasaktır.</w:t>
      </w:r>
    </w:p>
    <w:p w14:paraId="5085F3D2" w14:textId="77777777" w:rsidR="00E40363" w:rsidRDefault="00E40363" w:rsidP="00E027DB">
      <w:pPr>
        <w:pStyle w:val="AralkYok"/>
        <w:ind w:firstLine="510"/>
        <w:jc w:val="both"/>
        <w:rPr>
          <w:sz w:val="24"/>
          <w:szCs w:val="24"/>
        </w:rPr>
      </w:pPr>
      <w:r>
        <w:rPr>
          <w:sz w:val="24"/>
          <w:szCs w:val="24"/>
        </w:rPr>
        <w:t>(</w:t>
      </w:r>
      <w:proofErr w:type="gramStart"/>
      <w:r>
        <w:rPr>
          <w:sz w:val="24"/>
          <w:szCs w:val="24"/>
        </w:rPr>
        <w:t>25</w:t>
      </w:r>
      <w:r w:rsidRPr="00DF4C82">
        <w:rPr>
          <w:sz w:val="24"/>
          <w:szCs w:val="24"/>
        </w:rPr>
        <w:t>)Üretici</w:t>
      </w:r>
      <w:proofErr w:type="gramEnd"/>
      <w:r w:rsidRPr="00DF4C82">
        <w:rPr>
          <w:sz w:val="24"/>
          <w:szCs w:val="24"/>
        </w:rPr>
        <w:t xml:space="preserve"> pazar yerlerinde bozulmuş, çürümüş, kurtlanmış, ezik mal satılamaz.</w:t>
      </w:r>
    </w:p>
    <w:p w14:paraId="3DE7A977" w14:textId="77777777" w:rsidR="00E40363" w:rsidRPr="00DF4C82" w:rsidRDefault="00E40363" w:rsidP="00E027DB">
      <w:pPr>
        <w:pStyle w:val="AralkYok"/>
        <w:ind w:firstLine="510"/>
        <w:jc w:val="both"/>
        <w:rPr>
          <w:sz w:val="24"/>
          <w:szCs w:val="24"/>
        </w:rPr>
      </w:pPr>
      <w:r>
        <w:rPr>
          <w:sz w:val="24"/>
          <w:szCs w:val="24"/>
        </w:rPr>
        <w:t xml:space="preserve">(26) </w:t>
      </w:r>
      <w:r w:rsidRPr="00DF4C82">
        <w:rPr>
          <w:sz w:val="24"/>
          <w:szCs w:val="24"/>
        </w:rPr>
        <w:t xml:space="preserve">Üretici pazar satış yerlerinde </w:t>
      </w:r>
      <w:r>
        <w:rPr>
          <w:sz w:val="24"/>
          <w:szCs w:val="24"/>
        </w:rPr>
        <w:t>satışa sunulan ürünler dizilirken tezgâh arkası gözükecek şekilde dizim yapılması gerekmekte olup ayrıca kalite, olgunluk ve ebat bakımından müşteriyi yanıltacak şekilde satış yapması yasaktır.</w:t>
      </w:r>
    </w:p>
    <w:p w14:paraId="7B5CFC77" w14:textId="77777777" w:rsidR="00E40363" w:rsidRPr="00DF4C82" w:rsidRDefault="00E40363" w:rsidP="00E027DB">
      <w:pPr>
        <w:pStyle w:val="AralkYok"/>
        <w:ind w:firstLine="510"/>
        <w:jc w:val="both"/>
        <w:rPr>
          <w:i/>
          <w:sz w:val="24"/>
          <w:szCs w:val="24"/>
        </w:rPr>
      </w:pPr>
      <w:r w:rsidRPr="00DF4C82">
        <w:rPr>
          <w:sz w:val="24"/>
          <w:szCs w:val="24"/>
        </w:rPr>
        <w:t xml:space="preserve"> </w:t>
      </w:r>
      <w:r>
        <w:rPr>
          <w:sz w:val="24"/>
          <w:szCs w:val="24"/>
        </w:rPr>
        <w:t>(</w:t>
      </w:r>
      <w:proofErr w:type="gramStart"/>
      <w:r>
        <w:rPr>
          <w:sz w:val="24"/>
          <w:szCs w:val="24"/>
        </w:rPr>
        <w:t>27</w:t>
      </w:r>
      <w:r w:rsidRPr="00DF4C82">
        <w:rPr>
          <w:sz w:val="24"/>
          <w:szCs w:val="24"/>
        </w:rPr>
        <w:t>)Üretici</w:t>
      </w:r>
      <w:proofErr w:type="gramEnd"/>
      <w:r w:rsidRPr="00DF4C82">
        <w:rPr>
          <w:sz w:val="24"/>
          <w:szCs w:val="24"/>
        </w:rPr>
        <w:t xml:space="preserve"> pazar satış yerlerinde tezgâhların üzerine Belediyece belirlenen renkte ve şekilde branda serilecektir.</w:t>
      </w:r>
    </w:p>
    <w:p w14:paraId="394E50F3" w14:textId="77777777" w:rsidR="00E40363" w:rsidRPr="00DF4C82" w:rsidRDefault="00E40363" w:rsidP="00E027DB">
      <w:pPr>
        <w:pStyle w:val="AralkYok"/>
        <w:ind w:firstLine="510"/>
        <w:jc w:val="both"/>
        <w:rPr>
          <w:i/>
          <w:sz w:val="24"/>
          <w:szCs w:val="24"/>
        </w:rPr>
      </w:pPr>
      <w:r w:rsidRPr="00DF4C82">
        <w:rPr>
          <w:sz w:val="24"/>
          <w:szCs w:val="24"/>
        </w:rPr>
        <w:t>(</w:t>
      </w:r>
      <w:proofErr w:type="gramStart"/>
      <w:r>
        <w:rPr>
          <w:sz w:val="24"/>
          <w:szCs w:val="24"/>
        </w:rPr>
        <w:t>28</w:t>
      </w:r>
      <w:r w:rsidRPr="00DF4C82">
        <w:rPr>
          <w:sz w:val="24"/>
          <w:szCs w:val="24"/>
        </w:rPr>
        <w:t>)Üretici</w:t>
      </w:r>
      <w:proofErr w:type="gramEnd"/>
      <w:r w:rsidRPr="00DF4C82">
        <w:rPr>
          <w:sz w:val="24"/>
          <w:szCs w:val="24"/>
        </w:rPr>
        <w:t xml:space="preserve"> pazar yerlerinde kullanılan tente, şemsiye gibi çadırlar belli yükseklikte, sağlam ve sabit olarak takılacak, zemini bozmayacak ve tahrip etmeyecek, gelip geçişi güçleştirmeyecek, alış veriş yapan vatandaşlara zarar vermemesi için gerekli tedbirler alınacaktır.</w:t>
      </w:r>
    </w:p>
    <w:p w14:paraId="0C844D87" w14:textId="77777777" w:rsidR="00E40363" w:rsidRPr="00DF4C82" w:rsidRDefault="00E40363" w:rsidP="00E027DB">
      <w:pPr>
        <w:pStyle w:val="AralkYok"/>
        <w:ind w:firstLine="510"/>
        <w:jc w:val="both"/>
        <w:rPr>
          <w:i/>
          <w:sz w:val="24"/>
          <w:szCs w:val="24"/>
        </w:rPr>
      </w:pPr>
      <w:r>
        <w:rPr>
          <w:sz w:val="24"/>
          <w:szCs w:val="24"/>
        </w:rPr>
        <w:t xml:space="preserve"> (</w:t>
      </w:r>
      <w:proofErr w:type="gramStart"/>
      <w:r>
        <w:rPr>
          <w:sz w:val="24"/>
          <w:szCs w:val="24"/>
        </w:rPr>
        <w:t>29</w:t>
      </w:r>
      <w:r w:rsidRPr="00DF4C82">
        <w:rPr>
          <w:sz w:val="24"/>
          <w:szCs w:val="24"/>
        </w:rPr>
        <w:t>)Üretici</w:t>
      </w:r>
      <w:proofErr w:type="gramEnd"/>
      <w:r w:rsidRPr="00DF4C82">
        <w:rPr>
          <w:sz w:val="24"/>
          <w:szCs w:val="24"/>
        </w:rPr>
        <w:t xml:space="preserve"> pazar yerlerinde </w:t>
      </w:r>
      <w:r w:rsidRPr="007F6800">
        <w:rPr>
          <w:sz w:val="24"/>
          <w:szCs w:val="24"/>
        </w:rPr>
        <w:t>Zabıta Teşkilatı</w:t>
      </w:r>
      <w:r>
        <w:rPr>
          <w:sz w:val="24"/>
          <w:szCs w:val="24"/>
        </w:rPr>
        <w:t xml:space="preserve"> ile Pazar yerlerinde görev yapan diğer personellere </w:t>
      </w:r>
      <w:r w:rsidRPr="007F6800">
        <w:rPr>
          <w:sz w:val="24"/>
          <w:szCs w:val="24"/>
        </w:rPr>
        <w:t>karşı</w:t>
      </w:r>
      <w:r w:rsidRPr="00DF4C82">
        <w:rPr>
          <w:sz w:val="24"/>
          <w:szCs w:val="24"/>
        </w:rPr>
        <w:t xml:space="preserve"> sözlü veya fiili kötü muamelede bulunulamaz, rahatsız edici davranışlarda bulunulamaz, saygısızlık yapılamaz ve kaba davranılamaz. Bu hükme uymayan pazarcı esnafının ve destek veren diğer esnafların da pazar yerleri Zabıta Müdürlüğünün teklifi üzerine Başkanlık Makamı Oluru ile ilgili pazarcı esnafları hakkında </w:t>
      </w:r>
      <w:r>
        <w:rPr>
          <w:sz w:val="24"/>
          <w:szCs w:val="24"/>
        </w:rPr>
        <w:t>bir aya kadar</w:t>
      </w:r>
      <w:r w:rsidRPr="00DF4C82">
        <w:rPr>
          <w:sz w:val="24"/>
          <w:szCs w:val="24"/>
        </w:rPr>
        <w:t xml:space="preserve"> faaliyetten men </w:t>
      </w:r>
      <w:r>
        <w:rPr>
          <w:sz w:val="24"/>
          <w:szCs w:val="24"/>
        </w:rPr>
        <w:t>cezası verilir veya</w:t>
      </w:r>
      <w:r w:rsidRPr="00DF4C82">
        <w:rPr>
          <w:sz w:val="24"/>
          <w:szCs w:val="24"/>
        </w:rPr>
        <w:t xml:space="preserve"> satış yeri tahsisi iptal edilir.</w:t>
      </w:r>
    </w:p>
    <w:p w14:paraId="4A9EDFF3" w14:textId="77777777" w:rsidR="00E40363" w:rsidRPr="00DF4C82" w:rsidRDefault="00E40363" w:rsidP="00E027DB">
      <w:pPr>
        <w:pStyle w:val="AralkYok"/>
        <w:ind w:firstLine="510"/>
        <w:jc w:val="both"/>
        <w:rPr>
          <w:i/>
          <w:sz w:val="24"/>
          <w:szCs w:val="24"/>
        </w:rPr>
      </w:pPr>
      <w:r>
        <w:rPr>
          <w:sz w:val="24"/>
          <w:szCs w:val="24"/>
        </w:rPr>
        <w:t>(</w:t>
      </w:r>
      <w:proofErr w:type="gramStart"/>
      <w:r>
        <w:rPr>
          <w:sz w:val="24"/>
          <w:szCs w:val="24"/>
        </w:rPr>
        <w:t>30</w:t>
      </w:r>
      <w:r w:rsidRPr="00DF4C82">
        <w:rPr>
          <w:sz w:val="24"/>
          <w:szCs w:val="24"/>
        </w:rPr>
        <w:t>)</w:t>
      </w:r>
      <w:r>
        <w:rPr>
          <w:sz w:val="24"/>
          <w:szCs w:val="24"/>
        </w:rPr>
        <w:t>Üretici</w:t>
      </w:r>
      <w:proofErr w:type="gramEnd"/>
      <w:r>
        <w:rPr>
          <w:sz w:val="24"/>
          <w:szCs w:val="24"/>
        </w:rPr>
        <w:t xml:space="preserve"> p</w:t>
      </w:r>
      <w:r w:rsidRPr="00DF4C82">
        <w:rPr>
          <w:sz w:val="24"/>
          <w:szCs w:val="24"/>
        </w:rPr>
        <w:t xml:space="preserve">azar yerlerinde pazarın huzur ve sükûnunu bozucu alıcı veya tüketiciye karşı </w:t>
      </w:r>
      <w:r>
        <w:rPr>
          <w:sz w:val="24"/>
          <w:szCs w:val="24"/>
        </w:rPr>
        <w:t xml:space="preserve">sözlü veya fiili kötü muamelede </w:t>
      </w:r>
      <w:r w:rsidRPr="00DF4C82">
        <w:rPr>
          <w:sz w:val="24"/>
          <w:szCs w:val="24"/>
        </w:rPr>
        <w:t>bulunulması, esnafların kendi aralarında kavga etmesi yasaktır. Bu hükme uyulmaması halinde Zabıta Müdürlüğünün teklifi üzerine Başkanlık Makamı Ol</w:t>
      </w:r>
      <w:r>
        <w:rPr>
          <w:sz w:val="24"/>
          <w:szCs w:val="24"/>
        </w:rPr>
        <w:t>uru ile</w:t>
      </w:r>
      <w:r w:rsidRPr="00DF4C82">
        <w:rPr>
          <w:sz w:val="24"/>
          <w:szCs w:val="24"/>
        </w:rPr>
        <w:t xml:space="preserve"> ilgili pazarcı esnafları hakkında </w:t>
      </w:r>
      <w:r>
        <w:rPr>
          <w:sz w:val="24"/>
          <w:szCs w:val="24"/>
        </w:rPr>
        <w:t>bir aya kadar</w:t>
      </w:r>
      <w:r w:rsidRPr="00DF4C82">
        <w:rPr>
          <w:sz w:val="24"/>
          <w:szCs w:val="24"/>
        </w:rPr>
        <w:t xml:space="preserve"> faaliyetten men cezası verilir veya pazar satış yeri tahsisi iptal edilir.</w:t>
      </w:r>
    </w:p>
    <w:p w14:paraId="4C02580D" w14:textId="77777777" w:rsidR="00E40363" w:rsidRDefault="00E40363" w:rsidP="00E027DB">
      <w:pPr>
        <w:pStyle w:val="AralkYok"/>
        <w:ind w:firstLine="510"/>
        <w:jc w:val="both"/>
        <w:rPr>
          <w:sz w:val="24"/>
          <w:szCs w:val="24"/>
        </w:rPr>
      </w:pPr>
      <w:r>
        <w:rPr>
          <w:sz w:val="24"/>
          <w:szCs w:val="24"/>
        </w:rPr>
        <w:t>(</w:t>
      </w:r>
      <w:proofErr w:type="gramStart"/>
      <w:r>
        <w:rPr>
          <w:sz w:val="24"/>
          <w:szCs w:val="24"/>
        </w:rPr>
        <w:t>31</w:t>
      </w:r>
      <w:r w:rsidRPr="00DF4C82">
        <w:rPr>
          <w:sz w:val="24"/>
          <w:szCs w:val="24"/>
        </w:rPr>
        <w:t>)Üretici</w:t>
      </w:r>
      <w:proofErr w:type="gramEnd"/>
      <w:r w:rsidRPr="00DF4C82">
        <w:rPr>
          <w:sz w:val="24"/>
          <w:szCs w:val="24"/>
        </w:rPr>
        <w:t xml:space="preserve"> Pazar yerlerinde meydana gelen ancak ilgili Talimatnamede hüküm bulunmayan hallerde Zabıta Müdürlüğü personelince tanzim edilecek Durum Tespit İdari Yaptırım Tutanağında belirtilen hükümler doğrultusunda Zabıta Müdürlüğünün teklifi üzerine Başkanlık Makamı Oluru ile ilgili pazarcı esnafları hakkında </w:t>
      </w:r>
      <w:r>
        <w:rPr>
          <w:sz w:val="24"/>
          <w:szCs w:val="24"/>
        </w:rPr>
        <w:t>bir aya kadar</w:t>
      </w:r>
      <w:r w:rsidRPr="00DF4C82">
        <w:rPr>
          <w:sz w:val="24"/>
          <w:szCs w:val="24"/>
        </w:rPr>
        <w:t xml:space="preserve"> faaliyetten men cezası verilir veya pazar satış yeri tahsisi iptal edilir.</w:t>
      </w:r>
    </w:p>
    <w:p w14:paraId="10F8BE59" w14:textId="77777777" w:rsidR="00E40363" w:rsidRDefault="00E40363" w:rsidP="00E027DB">
      <w:pPr>
        <w:pStyle w:val="AralkYok"/>
        <w:ind w:firstLine="510"/>
        <w:jc w:val="both"/>
        <w:rPr>
          <w:sz w:val="24"/>
          <w:szCs w:val="24"/>
        </w:rPr>
      </w:pPr>
      <w:r>
        <w:rPr>
          <w:sz w:val="24"/>
          <w:szCs w:val="24"/>
        </w:rPr>
        <w:t>(</w:t>
      </w:r>
      <w:proofErr w:type="gramStart"/>
      <w:r>
        <w:rPr>
          <w:sz w:val="24"/>
          <w:szCs w:val="24"/>
        </w:rPr>
        <w:t>32</w:t>
      </w:r>
      <w:r w:rsidRPr="00DF4C82">
        <w:rPr>
          <w:sz w:val="24"/>
          <w:szCs w:val="24"/>
        </w:rPr>
        <w:t>)Üretici</w:t>
      </w:r>
      <w:proofErr w:type="gramEnd"/>
      <w:r w:rsidRPr="00DF4C82">
        <w:rPr>
          <w:sz w:val="24"/>
          <w:szCs w:val="24"/>
        </w:rPr>
        <w:t xml:space="preserve"> pazar yerlerinde </w:t>
      </w:r>
      <w:r>
        <w:rPr>
          <w:sz w:val="24"/>
          <w:szCs w:val="24"/>
        </w:rPr>
        <w:t xml:space="preserve">yukarda sayılmayan </w:t>
      </w:r>
      <w:r w:rsidRPr="00DF4C82">
        <w:rPr>
          <w:sz w:val="24"/>
          <w:szCs w:val="24"/>
        </w:rPr>
        <w:t>Kanun, Tüzük, Yönetmelik, Belediye Meclisi ve Belediye Encümeni kararları ile diğer ilgili mevzuat hükümlerine aykırı hareket etmesi yasaktır.</w:t>
      </w:r>
    </w:p>
    <w:p w14:paraId="31AB04B8" w14:textId="19ED75B4" w:rsidR="00E40363" w:rsidRDefault="00E40363" w:rsidP="00E027DB">
      <w:pPr>
        <w:pStyle w:val="AralkYok"/>
        <w:ind w:firstLine="510"/>
        <w:jc w:val="both"/>
        <w:rPr>
          <w:i/>
          <w:sz w:val="24"/>
          <w:szCs w:val="24"/>
        </w:rPr>
      </w:pPr>
    </w:p>
    <w:p w14:paraId="45C94552" w14:textId="557526D7" w:rsidR="00E027DB" w:rsidRDefault="00E027DB" w:rsidP="00E027DB">
      <w:pPr>
        <w:pStyle w:val="AralkYok"/>
        <w:ind w:firstLine="510"/>
        <w:jc w:val="both"/>
        <w:rPr>
          <w:i/>
          <w:sz w:val="24"/>
          <w:szCs w:val="24"/>
        </w:rPr>
      </w:pPr>
    </w:p>
    <w:p w14:paraId="0A5FEDF6" w14:textId="1D38A068" w:rsidR="00E027DB" w:rsidRDefault="00E027DB" w:rsidP="00E027DB">
      <w:pPr>
        <w:pStyle w:val="AralkYok"/>
        <w:ind w:firstLine="510"/>
        <w:jc w:val="both"/>
        <w:rPr>
          <w:i/>
          <w:sz w:val="24"/>
          <w:szCs w:val="24"/>
        </w:rPr>
      </w:pPr>
    </w:p>
    <w:p w14:paraId="206E6570" w14:textId="4636413E" w:rsidR="00E027DB" w:rsidRDefault="00E027DB" w:rsidP="00E027DB">
      <w:pPr>
        <w:pStyle w:val="AralkYok"/>
        <w:ind w:firstLine="510"/>
        <w:jc w:val="both"/>
        <w:rPr>
          <w:i/>
          <w:sz w:val="24"/>
          <w:szCs w:val="24"/>
        </w:rPr>
      </w:pPr>
    </w:p>
    <w:p w14:paraId="2A71D346" w14:textId="6BC2DF8C" w:rsidR="00E027DB" w:rsidRDefault="00E027DB" w:rsidP="00E027DB">
      <w:pPr>
        <w:pStyle w:val="AralkYok"/>
        <w:ind w:firstLine="510"/>
        <w:jc w:val="both"/>
        <w:rPr>
          <w:i/>
          <w:sz w:val="24"/>
          <w:szCs w:val="24"/>
        </w:rPr>
      </w:pPr>
    </w:p>
    <w:p w14:paraId="2E06E3C3" w14:textId="595C8AE0" w:rsidR="00E027DB" w:rsidRDefault="00E027DB" w:rsidP="00E027DB">
      <w:pPr>
        <w:pStyle w:val="AralkYok"/>
        <w:ind w:firstLine="510"/>
        <w:jc w:val="both"/>
        <w:rPr>
          <w:i/>
          <w:sz w:val="24"/>
          <w:szCs w:val="24"/>
        </w:rPr>
      </w:pPr>
    </w:p>
    <w:p w14:paraId="4E48A7D0" w14:textId="545ABABE" w:rsidR="00E027DB" w:rsidRDefault="00E027DB" w:rsidP="00E027DB">
      <w:pPr>
        <w:pStyle w:val="AralkYok"/>
        <w:ind w:firstLine="510"/>
        <w:jc w:val="both"/>
        <w:rPr>
          <w:i/>
          <w:sz w:val="24"/>
          <w:szCs w:val="24"/>
        </w:rPr>
      </w:pPr>
    </w:p>
    <w:p w14:paraId="37BADF3E" w14:textId="77777777" w:rsidR="00E027DB" w:rsidRPr="00DF4C82" w:rsidRDefault="00E027DB" w:rsidP="00E027DB">
      <w:pPr>
        <w:pStyle w:val="AralkYok"/>
        <w:ind w:firstLine="510"/>
        <w:jc w:val="both"/>
        <w:rPr>
          <w:i/>
          <w:sz w:val="24"/>
          <w:szCs w:val="24"/>
        </w:rPr>
      </w:pPr>
    </w:p>
    <w:p w14:paraId="08E0DD04" w14:textId="77777777" w:rsidR="00E40363" w:rsidRPr="00DF4C82" w:rsidRDefault="00E40363" w:rsidP="00E027DB">
      <w:pPr>
        <w:pStyle w:val="AralkYok"/>
        <w:ind w:firstLine="510"/>
        <w:jc w:val="both"/>
        <w:rPr>
          <w:sz w:val="24"/>
          <w:szCs w:val="24"/>
        </w:rPr>
      </w:pPr>
      <w:r w:rsidRPr="00DF4C82">
        <w:rPr>
          <w:b/>
          <w:bCs/>
          <w:sz w:val="24"/>
          <w:szCs w:val="24"/>
        </w:rPr>
        <w:t>BEŞİNCİ BÖLÜM</w:t>
      </w:r>
    </w:p>
    <w:p w14:paraId="358B9196" w14:textId="77777777" w:rsidR="00E40363" w:rsidRPr="00DF4C82" w:rsidRDefault="00E40363" w:rsidP="00E027DB">
      <w:pPr>
        <w:pStyle w:val="AralkYok"/>
        <w:ind w:firstLine="510"/>
        <w:jc w:val="both"/>
        <w:rPr>
          <w:sz w:val="24"/>
          <w:szCs w:val="24"/>
        </w:rPr>
      </w:pPr>
      <w:r>
        <w:rPr>
          <w:b/>
          <w:bCs/>
          <w:sz w:val="24"/>
          <w:szCs w:val="24"/>
        </w:rPr>
        <w:t xml:space="preserve">İdari Yaptırım, Faaliyetten Men, Tahsis İptali </w:t>
      </w:r>
    </w:p>
    <w:p w14:paraId="465CE4A2" w14:textId="77777777" w:rsidR="00E40363" w:rsidRPr="00DF4C82" w:rsidRDefault="00E40363" w:rsidP="00E027DB">
      <w:pPr>
        <w:pStyle w:val="AralkYok"/>
        <w:ind w:firstLine="510"/>
        <w:jc w:val="both"/>
        <w:rPr>
          <w:sz w:val="24"/>
          <w:szCs w:val="24"/>
        </w:rPr>
      </w:pPr>
      <w:r w:rsidRPr="00DF4C82">
        <w:rPr>
          <w:b/>
          <w:bCs/>
          <w:sz w:val="24"/>
          <w:szCs w:val="24"/>
        </w:rPr>
        <w:t>İdari para cezaları</w:t>
      </w:r>
    </w:p>
    <w:p w14:paraId="74BBFD14" w14:textId="77777777" w:rsidR="00E40363" w:rsidRPr="00DF4C82" w:rsidRDefault="00E40363" w:rsidP="00E027DB">
      <w:pPr>
        <w:pStyle w:val="AralkYok"/>
        <w:ind w:firstLine="510"/>
        <w:jc w:val="both"/>
        <w:rPr>
          <w:sz w:val="24"/>
          <w:szCs w:val="24"/>
        </w:rPr>
      </w:pPr>
      <w:r>
        <w:rPr>
          <w:b/>
          <w:bCs/>
          <w:sz w:val="24"/>
          <w:szCs w:val="24"/>
        </w:rPr>
        <w:t>MADDE 18</w:t>
      </w:r>
      <w:r w:rsidRPr="00DF4C82">
        <w:rPr>
          <w:b/>
          <w:bCs/>
          <w:sz w:val="24"/>
          <w:szCs w:val="24"/>
        </w:rPr>
        <w:t xml:space="preserve"> – </w:t>
      </w:r>
      <w:r w:rsidRPr="00DF4C82">
        <w:rPr>
          <w:sz w:val="24"/>
          <w:szCs w:val="24"/>
        </w:rPr>
        <w:t>(</w:t>
      </w:r>
      <w:proofErr w:type="gramStart"/>
      <w:r w:rsidRPr="00DF4C82">
        <w:rPr>
          <w:sz w:val="24"/>
          <w:szCs w:val="24"/>
        </w:rPr>
        <w:t>1)Üretici</w:t>
      </w:r>
      <w:proofErr w:type="gramEnd"/>
      <w:r w:rsidRPr="00DF4C82">
        <w:rPr>
          <w:sz w:val="24"/>
          <w:szCs w:val="24"/>
        </w:rPr>
        <w:t xml:space="preserve"> Pazar yerlerinde, diğer kanunlara göre daha ağır bir ceza gerektirmediği takdirde Kanunun 1</w:t>
      </w:r>
      <w:r>
        <w:rPr>
          <w:sz w:val="24"/>
          <w:szCs w:val="24"/>
        </w:rPr>
        <w:t>6</w:t>
      </w:r>
      <w:r w:rsidRPr="00DF4C82">
        <w:rPr>
          <w:sz w:val="24"/>
          <w:szCs w:val="24"/>
        </w:rPr>
        <w:t xml:space="preserve"> üncü maddesinde öngörülen idari para cezaları uygulanır.</w:t>
      </w:r>
    </w:p>
    <w:p w14:paraId="6AE8ED7C" w14:textId="77777777" w:rsidR="00E40363" w:rsidRPr="00DF4C82" w:rsidRDefault="00E40363" w:rsidP="00E027DB">
      <w:pPr>
        <w:pStyle w:val="AralkYok"/>
        <w:ind w:firstLine="510"/>
        <w:jc w:val="both"/>
        <w:rPr>
          <w:sz w:val="24"/>
          <w:szCs w:val="24"/>
        </w:rPr>
      </w:pPr>
      <w:r w:rsidRPr="00DF4C82">
        <w:rPr>
          <w:sz w:val="24"/>
          <w:szCs w:val="24"/>
        </w:rPr>
        <w:t>(2) Birinci fıkrada öngörülen idarî para cezalarının verilmesini gerektiren fiillerin bir takvim yılı içinde tekrarı hâlinde, idarî para cezaları her tekrar için iki katı olarak uygulanır.</w:t>
      </w:r>
    </w:p>
    <w:p w14:paraId="04EBACC1" w14:textId="77777777" w:rsidR="00E40363" w:rsidRPr="00DF4C82" w:rsidRDefault="00E40363" w:rsidP="00E027DB">
      <w:pPr>
        <w:pStyle w:val="AralkYok"/>
        <w:ind w:firstLine="510"/>
        <w:jc w:val="both"/>
        <w:rPr>
          <w:sz w:val="24"/>
          <w:szCs w:val="24"/>
        </w:rPr>
      </w:pPr>
      <w:r w:rsidRPr="00DF4C82">
        <w:rPr>
          <w:sz w:val="24"/>
          <w:szCs w:val="24"/>
        </w:rPr>
        <w:t>(3) İdari para cezalarını doğrudan veya Bakanlığın talebi üzerine belediyeler uygulamaya yetkilidir. Bu maddede öngörülen idarî para cezalarının uygulanması, Kanun ve bu Yönetmelikte öngörülen diğer müeyyidelerin uygulanmasına engel teşkil etmez.</w:t>
      </w:r>
    </w:p>
    <w:p w14:paraId="604F2195" w14:textId="77777777" w:rsidR="00E40363" w:rsidRPr="00DF4C82" w:rsidRDefault="00E40363" w:rsidP="00E027DB">
      <w:pPr>
        <w:pStyle w:val="AralkYok"/>
        <w:ind w:firstLine="510"/>
        <w:jc w:val="both"/>
        <w:rPr>
          <w:sz w:val="24"/>
          <w:szCs w:val="24"/>
        </w:rPr>
      </w:pPr>
      <w:r w:rsidRPr="00DF4C82">
        <w:rPr>
          <w:sz w:val="24"/>
          <w:szCs w:val="24"/>
        </w:rPr>
        <w:t xml:space="preserve">(4) İdari para cezası uygulanmasına bu </w:t>
      </w:r>
      <w:r w:rsidRPr="008933BE">
        <w:rPr>
          <w:sz w:val="24"/>
          <w:szCs w:val="24"/>
        </w:rPr>
        <w:t>Yönetm</w:t>
      </w:r>
      <w:r>
        <w:rPr>
          <w:sz w:val="24"/>
          <w:szCs w:val="24"/>
        </w:rPr>
        <w:t xml:space="preserve">eliğin </w:t>
      </w:r>
      <w:proofErr w:type="gramStart"/>
      <w:r>
        <w:rPr>
          <w:sz w:val="24"/>
          <w:szCs w:val="24"/>
        </w:rPr>
        <w:t>16</w:t>
      </w:r>
      <w:r w:rsidRPr="008933BE">
        <w:rPr>
          <w:sz w:val="24"/>
          <w:szCs w:val="24"/>
        </w:rPr>
        <w:t xml:space="preserve"> üncü</w:t>
      </w:r>
      <w:proofErr w:type="gramEnd"/>
      <w:r w:rsidRPr="008933BE">
        <w:rPr>
          <w:sz w:val="24"/>
          <w:szCs w:val="24"/>
        </w:rPr>
        <w:t xml:space="preserve"> maddesinde </w:t>
      </w:r>
      <w:r w:rsidRPr="00DF4C82">
        <w:rPr>
          <w:sz w:val="24"/>
          <w:szCs w:val="24"/>
        </w:rPr>
        <w:t>belirtilen ceza tutanağına istin</w:t>
      </w:r>
      <w:r>
        <w:rPr>
          <w:sz w:val="24"/>
          <w:szCs w:val="24"/>
        </w:rPr>
        <w:t>aden ilgili belediye encümeni tarafından karar</w:t>
      </w:r>
      <w:r w:rsidRPr="00DF4C82">
        <w:rPr>
          <w:sz w:val="24"/>
          <w:szCs w:val="24"/>
        </w:rPr>
        <w:t xml:space="preserve"> verilir. </w:t>
      </w:r>
    </w:p>
    <w:p w14:paraId="56C8372E" w14:textId="77777777" w:rsidR="00E40363" w:rsidRPr="00DF4C82" w:rsidRDefault="00E40363" w:rsidP="00E027DB">
      <w:pPr>
        <w:pStyle w:val="AralkYok"/>
        <w:ind w:firstLine="510"/>
        <w:jc w:val="both"/>
        <w:rPr>
          <w:sz w:val="24"/>
          <w:szCs w:val="24"/>
        </w:rPr>
      </w:pPr>
      <w:r w:rsidRPr="00DF4C82">
        <w:rPr>
          <w:sz w:val="24"/>
          <w:szCs w:val="24"/>
        </w:rPr>
        <w:t>(5) İdari para cezası tutanakları, tutanağın düzenlendiği günü takip eden ilk belediye encümeni toplantısında gündeme alınarak görüşülür ve karara bağlanır. Ceza kesilmemesine ilişkin belediye encümeni kararı gerekçeli olarak alınır.</w:t>
      </w:r>
    </w:p>
    <w:p w14:paraId="59F9C8AF" w14:textId="77777777" w:rsidR="00E40363" w:rsidRPr="00DF4C82" w:rsidRDefault="00E40363" w:rsidP="00E027DB">
      <w:pPr>
        <w:pStyle w:val="AralkYok"/>
        <w:ind w:firstLine="510"/>
        <w:jc w:val="both"/>
        <w:rPr>
          <w:sz w:val="24"/>
          <w:szCs w:val="24"/>
        </w:rPr>
      </w:pPr>
      <w:r w:rsidRPr="00DF4C82">
        <w:rPr>
          <w:sz w:val="24"/>
          <w:szCs w:val="24"/>
        </w:rPr>
        <w:t>(6) İdari para cezaları her takvim yılı başından itibaren geçerli olmak üzere o yıl için 4/1/1961 tarihli ve 213 sayılı Vergi Usul Kanununun mükerrer 298 inci maddesi hükümleri uyarınca tespit ve ilan edilen yeniden değerleme oranında artırılır.</w:t>
      </w:r>
    </w:p>
    <w:p w14:paraId="5E94CDC5" w14:textId="77777777" w:rsidR="00E40363" w:rsidRDefault="00E40363" w:rsidP="00E027DB">
      <w:pPr>
        <w:pStyle w:val="AralkYok"/>
        <w:ind w:firstLine="510"/>
        <w:jc w:val="both"/>
        <w:rPr>
          <w:sz w:val="24"/>
          <w:szCs w:val="24"/>
        </w:rPr>
      </w:pPr>
      <w:r w:rsidRPr="00DF4C82">
        <w:rPr>
          <w:sz w:val="24"/>
          <w:szCs w:val="24"/>
        </w:rPr>
        <w:t>(7) İdari para cezası uygulanmasına ve ilgilisine tebliğ edilmesine ilişkin olarak bu Yönetmelikte hüküm bulunmayan hallerde 30/3/2005 tarihli ve 5326 sayılı Kabahatler Kanunu hükümleri uygulanır.</w:t>
      </w:r>
    </w:p>
    <w:p w14:paraId="0DA6E380" w14:textId="77777777" w:rsidR="00E40363" w:rsidRPr="00DF4C82" w:rsidRDefault="00E40363" w:rsidP="00E027DB">
      <w:pPr>
        <w:pStyle w:val="AralkYok"/>
        <w:ind w:firstLine="510"/>
        <w:jc w:val="both"/>
        <w:rPr>
          <w:sz w:val="24"/>
          <w:szCs w:val="24"/>
        </w:rPr>
      </w:pPr>
    </w:p>
    <w:p w14:paraId="56724C50" w14:textId="77777777" w:rsidR="00E40363" w:rsidRPr="002A20BD" w:rsidRDefault="00E40363" w:rsidP="00E027DB">
      <w:pPr>
        <w:pStyle w:val="AralkYok"/>
        <w:ind w:firstLine="510"/>
        <w:jc w:val="both"/>
        <w:rPr>
          <w:sz w:val="24"/>
          <w:szCs w:val="24"/>
        </w:rPr>
      </w:pPr>
      <w:r w:rsidRPr="002A20BD">
        <w:rPr>
          <w:b/>
          <w:bCs/>
          <w:sz w:val="24"/>
          <w:szCs w:val="24"/>
        </w:rPr>
        <w:t>Faaliyetten men</w:t>
      </w:r>
      <w:r>
        <w:rPr>
          <w:b/>
          <w:bCs/>
          <w:sz w:val="24"/>
          <w:szCs w:val="24"/>
        </w:rPr>
        <w:t xml:space="preserve"> ve Tahsisin iptali</w:t>
      </w:r>
    </w:p>
    <w:p w14:paraId="79E67658" w14:textId="77777777" w:rsidR="00E40363" w:rsidRPr="002A20BD" w:rsidRDefault="00E40363" w:rsidP="00E027DB">
      <w:pPr>
        <w:pStyle w:val="AralkYok"/>
        <w:ind w:firstLine="510"/>
        <w:jc w:val="both"/>
        <w:rPr>
          <w:sz w:val="24"/>
          <w:szCs w:val="24"/>
        </w:rPr>
      </w:pPr>
      <w:r>
        <w:rPr>
          <w:b/>
          <w:bCs/>
          <w:sz w:val="24"/>
          <w:szCs w:val="24"/>
        </w:rPr>
        <w:t>MADDE 19</w:t>
      </w:r>
      <w:r w:rsidRPr="002A20BD">
        <w:rPr>
          <w:b/>
          <w:bCs/>
          <w:sz w:val="24"/>
          <w:szCs w:val="24"/>
        </w:rPr>
        <w:t xml:space="preserve"> – </w:t>
      </w:r>
      <w:r w:rsidRPr="002A20BD">
        <w:rPr>
          <w:sz w:val="24"/>
          <w:szCs w:val="24"/>
        </w:rPr>
        <w:t>(1) Üretici pazar yerinde, 17. maddenin hükümlerini bir takvim yılı içinde iki kez gerçekleştirenler, belediye encümeni kararıyla bir aya kadar faaliyetten men edilir.</w:t>
      </w:r>
    </w:p>
    <w:p w14:paraId="195713A5" w14:textId="77777777" w:rsidR="00E40363" w:rsidRDefault="00E40363" w:rsidP="00E027DB">
      <w:pPr>
        <w:pStyle w:val="AralkYok"/>
        <w:ind w:firstLine="510"/>
        <w:jc w:val="both"/>
        <w:rPr>
          <w:sz w:val="24"/>
          <w:szCs w:val="24"/>
        </w:rPr>
      </w:pPr>
      <w:r>
        <w:rPr>
          <w:b/>
          <w:sz w:val="24"/>
          <w:szCs w:val="24"/>
        </w:rPr>
        <w:t xml:space="preserve"> </w:t>
      </w:r>
      <w:r>
        <w:rPr>
          <w:sz w:val="24"/>
          <w:szCs w:val="24"/>
        </w:rPr>
        <w:t>(2</w:t>
      </w:r>
      <w:r w:rsidRPr="00DF4C82">
        <w:rPr>
          <w:sz w:val="24"/>
          <w:szCs w:val="24"/>
        </w:rPr>
        <w:t>)</w:t>
      </w:r>
      <w:r>
        <w:rPr>
          <w:sz w:val="24"/>
          <w:szCs w:val="24"/>
        </w:rPr>
        <w:t xml:space="preserve"> Üretici pazar yerlerinde Pazar Yerleri Hakkında Yönetmeliğinin 27 inci maddesi hükümlerine aykırı hareket edenlerin tahsisi iptal edilir.</w:t>
      </w:r>
    </w:p>
    <w:p w14:paraId="3C995637" w14:textId="77777777" w:rsidR="00E40363" w:rsidRPr="00DF4C82" w:rsidRDefault="00E40363" w:rsidP="00E027DB">
      <w:pPr>
        <w:pStyle w:val="AralkYok"/>
        <w:ind w:firstLine="510"/>
        <w:jc w:val="both"/>
        <w:rPr>
          <w:sz w:val="24"/>
          <w:szCs w:val="24"/>
        </w:rPr>
      </w:pPr>
      <w:r w:rsidRPr="00DF4C82">
        <w:rPr>
          <w:sz w:val="24"/>
          <w:szCs w:val="24"/>
        </w:rPr>
        <w:t xml:space="preserve"> </w:t>
      </w:r>
    </w:p>
    <w:p w14:paraId="618D5B70" w14:textId="77777777" w:rsidR="00E40363" w:rsidRPr="00DF4C82" w:rsidRDefault="00E40363" w:rsidP="00E027DB">
      <w:pPr>
        <w:pStyle w:val="AralkYok"/>
        <w:ind w:firstLine="510"/>
        <w:jc w:val="both"/>
        <w:rPr>
          <w:sz w:val="24"/>
          <w:szCs w:val="24"/>
        </w:rPr>
      </w:pPr>
      <w:r w:rsidRPr="00DF4C82">
        <w:rPr>
          <w:b/>
          <w:bCs/>
          <w:sz w:val="24"/>
          <w:szCs w:val="24"/>
        </w:rPr>
        <w:t>ALTINCI BÖLÜM</w:t>
      </w:r>
    </w:p>
    <w:p w14:paraId="06F9C144" w14:textId="77777777" w:rsidR="00E40363" w:rsidRPr="00DF4C82" w:rsidRDefault="00E40363" w:rsidP="00E027DB">
      <w:pPr>
        <w:pStyle w:val="AralkYok"/>
        <w:ind w:firstLine="510"/>
        <w:jc w:val="both"/>
        <w:rPr>
          <w:sz w:val="24"/>
          <w:szCs w:val="24"/>
        </w:rPr>
      </w:pPr>
      <w:r>
        <w:rPr>
          <w:b/>
          <w:bCs/>
          <w:sz w:val="24"/>
          <w:szCs w:val="24"/>
        </w:rPr>
        <w:t xml:space="preserve">Kimlik Kartı, Kıyafet, Eğitim, Servis </w:t>
      </w:r>
      <w:r w:rsidRPr="00DF4C82">
        <w:rPr>
          <w:b/>
          <w:bCs/>
          <w:sz w:val="24"/>
          <w:szCs w:val="24"/>
        </w:rPr>
        <w:t>ve Son Hükümler</w:t>
      </w:r>
    </w:p>
    <w:p w14:paraId="3677FE8F" w14:textId="77777777" w:rsidR="00E40363" w:rsidRPr="00DF4C82" w:rsidRDefault="00E40363" w:rsidP="00E027DB">
      <w:pPr>
        <w:pStyle w:val="AralkYok"/>
        <w:ind w:firstLine="510"/>
        <w:jc w:val="both"/>
        <w:rPr>
          <w:sz w:val="24"/>
          <w:szCs w:val="24"/>
        </w:rPr>
      </w:pPr>
      <w:r w:rsidRPr="00DF4C82">
        <w:rPr>
          <w:b/>
          <w:bCs/>
          <w:sz w:val="24"/>
          <w:szCs w:val="24"/>
        </w:rPr>
        <w:t>Kimlik kartı</w:t>
      </w:r>
    </w:p>
    <w:p w14:paraId="346D77E9" w14:textId="77777777" w:rsidR="00E40363" w:rsidRPr="00DF4C82" w:rsidRDefault="00E40363" w:rsidP="00E027DB">
      <w:pPr>
        <w:pStyle w:val="AralkYok"/>
        <w:ind w:firstLine="510"/>
        <w:jc w:val="both"/>
        <w:rPr>
          <w:sz w:val="24"/>
          <w:szCs w:val="24"/>
        </w:rPr>
      </w:pPr>
      <w:r w:rsidRPr="00DF4C82">
        <w:rPr>
          <w:b/>
          <w:bCs/>
          <w:sz w:val="24"/>
          <w:szCs w:val="24"/>
        </w:rPr>
        <w:t>MADDE 2</w:t>
      </w:r>
      <w:r>
        <w:rPr>
          <w:b/>
          <w:bCs/>
          <w:sz w:val="24"/>
          <w:szCs w:val="24"/>
        </w:rPr>
        <w:t>0</w:t>
      </w:r>
      <w:r w:rsidRPr="00DF4C82">
        <w:rPr>
          <w:b/>
          <w:bCs/>
          <w:sz w:val="24"/>
          <w:szCs w:val="24"/>
        </w:rPr>
        <w:t xml:space="preserve"> – </w:t>
      </w:r>
      <w:r w:rsidRPr="00DF4C82">
        <w:rPr>
          <w:sz w:val="24"/>
          <w:szCs w:val="24"/>
        </w:rPr>
        <w:t xml:space="preserve">(1) Belediye veya iştirakince, satış yerini kullananlar ile bunların çalıştırdıkları kişilere, Pazar Yerleri Hakkında Yönetmeliği EK-5’te belirtilen </w:t>
      </w:r>
      <w:r>
        <w:rPr>
          <w:sz w:val="24"/>
          <w:szCs w:val="24"/>
        </w:rPr>
        <w:t>şekle uygun kimlik kartı temin etmeleri sağlanır</w:t>
      </w:r>
      <w:r w:rsidRPr="00DF4C82">
        <w:rPr>
          <w:sz w:val="24"/>
          <w:szCs w:val="24"/>
        </w:rPr>
        <w:t>. Bu kişiler, verilen kimlik kartlarını yakalarına takmak zorundadır.</w:t>
      </w:r>
    </w:p>
    <w:p w14:paraId="669DF5D1" w14:textId="77777777" w:rsidR="00E40363" w:rsidRPr="00DF4C82" w:rsidRDefault="00E40363" w:rsidP="00E027DB">
      <w:pPr>
        <w:pStyle w:val="AralkYok"/>
        <w:ind w:firstLine="510"/>
        <w:jc w:val="both"/>
        <w:rPr>
          <w:sz w:val="24"/>
          <w:szCs w:val="24"/>
        </w:rPr>
      </w:pPr>
      <w:r w:rsidRPr="00DF4C82">
        <w:rPr>
          <w:sz w:val="24"/>
          <w:szCs w:val="24"/>
        </w:rPr>
        <w:t>(2) Satış yeri kullanım hakkı sona erenler ile bunların çalıştırdıkları kişilere ait kimlik kartları imha edilmek üzere belediyeye teslim edilir.</w:t>
      </w:r>
    </w:p>
    <w:p w14:paraId="54EC3A67" w14:textId="77777777" w:rsidR="00E40363" w:rsidRPr="00DF4C82" w:rsidRDefault="00E40363" w:rsidP="00E027DB">
      <w:pPr>
        <w:pStyle w:val="AralkYok"/>
        <w:ind w:firstLine="510"/>
        <w:jc w:val="both"/>
        <w:rPr>
          <w:sz w:val="24"/>
          <w:szCs w:val="24"/>
        </w:rPr>
      </w:pPr>
      <w:r w:rsidRPr="00DF4C82">
        <w:rPr>
          <w:b/>
          <w:bCs/>
          <w:sz w:val="24"/>
          <w:szCs w:val="24"/>
        </w:rPr>
        <w:t>Kıyafet</w:t>
      </w:r>
    </w:p>
    <w:p w14:paraId="05895557" w14:textId="77777777" w:rsidR="00E40363" w:rsidRPr="00DF4C82" w:rsidRDefault="00E40363" w:rsidP="00E027DB">
      <w:pPr>
        <w:pStyle w:val="AralkYok"/>
        <w:ind w:firstLine="510"/>
        <w:jc w:val="both"/>
        <w:rPr>
          <w:sz w:val="24"/>
          <w:szCs w:val="24"/>
        </w:rPr>
      </w:pPr>
      <w:r w:rsidRPr="00DF4C82">
        <w:rPr>
          <w:b/>
          <w:bCs/>
          <w:sz w:val="24"/>
          <w:szCs w:val="24"/>
        </w:rPr>
        <w:t>MADDE 2</w:t>
      </w:r>
      <w:r>
        <w:rPr>
          <w:b/>
          <w:bCs/>
          <w:sz w:val="24"/>
          <w:szCs w:val="24"/>
        </w:rPr>
        <w:t>1</w:t>
      </w:r>
      <w:r w:rsidRPr="00DF4C82">
        <w:rPr>
          <w:b/>
          <w:bCs/>
          <w:sz w:val="24"/>
          <w:szCs w:val="24"/>
        </w:rPr>
        <w:t xml:space="preserve"> – </w:t>
      </w:r>
      <w:r w:rsidRPr="00DF4C82">
        <w:rPr>
          <w:sz w:val="24"/>
          <w:szCs w:val="24"/>
        </w:rPr>
        <w:t>(1</w:t>
      </w:r>
      <w:proofErr w:type="gramStart"/>
      <w:r w:rsidRPr="00DF4C82">
        <w:rPr>
          <w:sz w:val="24"/>
          <w:szCs w:val="24"/>
        </w:rPr>
        <w:t>)  Satış</w:t>
      </w:r>
      <w:proofErr w:type="gramEnd"/>
      <w:r w:rsidRPr="00DF4C82">
        <w:rPr>
          <w:sz w:val="24"/>
          <w:szCs w:val="24"/>
        </w:rPr>
        <w:t xml:space="preserve"> yerini kullananlar ile bunların çalıştırdıkları kişiler, mevsim şartlarına uygun olarak özelliklerde belediyece belirlenen kıyafeti giymek zorundadır.</w:t>
      </w:r>
    </w:p>
    <w:p w14:paraId="009BAEDF" w14:textId="77777777" w:rsidR="00E40363" w:rsidRPr="00DF4C82" w:rsidRDefault="00E40363" w:rsidP="00E027DB">
      <w:pPr>
        <w:pStyle w:val="AralkYok"/>
        <w:ind w:firstLine="510"/>
        <w:jc w:val="both"/>
        <w:rPr>
          <w:sz w:val="24"/>
          <w:szCs w:val="24"/>
        </w:rPr>
      </w:pPr>
      <w:r w:rsidRPr="00DF4C82">
        <w:rPr>
          <w:b/>
          <w:bCs/>
          <w:sz w:val="24"/>
          <w:szCs w:val="24"/>
        </w:rPr>
        <w:t>Eğitim</w:t>
      </w:r>
    </w:p>
    <w:p w14:paraId="6F904054" w14:textId="77777777" w:rsidR="00E40363" w:rsidRPr="00DF4C82" w:rsidRDefault="00E40363" w:rsidP="00E027DB">
      <w:pPr>
        <w:pStyle w:val="AralkYok"/>
        <w:ind w:firstLine="510"/>
        <w:jc w:val="both"/>
        <w:rPr>
          <w:sz w:val="24"/>
          <w:szCs w:val="24"/>
        </w:rPr>
      </w:pPr>
      <w:r w:rsidRPr="00DF4C82">
        <w:rPr>
          <w:b/>
          <w:bCs/>
          <w:sz w:val="24"/>
          <w:szCs w:val="24"/>
        </w:rPr>
        <w:t>MADDE 2</w:t>
      </w:r>
      <w:r>
        <w:rPr>
          <w:b/>
          <w:bCs/>
          <w:sz w:val="24"/>
          <w:szCs w:val="24"/>
        </w:rPr>
        <w:t>2</w:t>
      </w:r>
      <w:r w:rsidRPr="00DF4C82">
        <w:rPr>
          <w:b/>
          <w:bCs/>
          <w:sz w:val="24"/>
          <w:szCs w:val="24"/>
        </w:rPr>
        <w:t xml:space="preserve"> – </w:t>
      </w:r>
      <w:r w:rsidRPr="00DF4C82">
        <w:rPr>
          <w:sz w:val="24"/>
          <w:szCs w:val="24"/>
        </w:rPr>
        <w:t>(1) Üretici Pazar yerinde faaliyet gösterenlerin, mesleki bilgi ve deneyimlerini artırmak ve ilgili mevzuatta yer alan hak ve yükümlülükleri hakkında bilgi sahibi olmalarını sağlamak amacıyla eğitime tabi tutulabilirler.</w:t>
      </w:r>
    </w:p>
    <w:p w14:paraId="0C00D3E0" w14:textId="17132DA9" w:rsidR="00E40363" w:rsidRDefault="00E40363" w:rsidP="00E027DB">
      <w:pPr>
        <w:pStyle w:val="AralkYok"/>
        <w:ind w:firstLine="510"/>
        <w:jc w:val="both"/>
        <w:rPr>
          <w:sz w:val="24"/>
          <w:szCs w:val="24"/>
        </w:rPr>
      </w:pPr>
      <w:r w:rsidRPr="00DF4C82">
        <w:rPr>
          <w:sz w:val="24"/>
          <w:szCs w:val="24"/>
        </w:rPr>
        <w:t>(2) Bu eğitimler, Belediye tarafından veya ilgili kurum ve kuruluşlardan almaları sağlanabilir. Eğitim programına katılanlara bir sertifika verilir. Satış yerini kullananlar ile bunların çalıştırdıkları kişilerde, bu maddede belirtilen eğitimi alma ve belgelendirme şartı aranabilir.</w:t>
      </w:r>
    </w:p>
    <w:p w14:paraId="55CB6198" w14:textId="766BDCB5" w:rsidR="00E027DB" w:rsidRDefault="00E027DB" w:rsidP="00E027DB">
      <w:pPr>
        <w:pStyle w:val="AralkYok"/>
        <w:ind w:firstLine="510"/>
        <w:jc w:val="both"/>
        <w:rPr>
          <w:sz w:val="24"/>
          <w:szCs w:val="24"/>
        </w:rPr>
      </w:pPr>
    </w:p>
    <w:p w14:paraId="22FEF973" w14:textId="77777777" w:rsidR="00E027DB" w:rsidRPr="00DF4C82" w:rsidRDefault="00E027DB" w:rsidP="00E027DB">
      <w:pPr>
        <w:pStyle w:val="AralkYok"/>
        <w:ind w:firstLine="510"/>
        <w:jc w:val="both"/>
        <w:rPr>
          <w:sz w:val="24"/>
          <w:szCs w:val="24"/>
        </w:rPr>
      </w:pPr>
    </w:p>
    <w:p w14:paraId="16CCF30C" w14:textId="77777777" w:rsidR="00E40363" w:rsidRPr="00DF4C82" w:rsidRDefault="00E40363" w:rsidP="00E027DB">
      <w:pPr>
        <w:pStyle w:val="AralkYok"/>
        <w:ind w:firstLine="510"/>
        <w:jc w:val="both"/>
        <w:rPr>
          <w:sz w:val="24"/>
          <w:szCs w:val="24"/>
        </w:rPr>
      </w:pPr>
      <w:r w:rsidRPr="00DF4C82">
        <w:rPr>
          <w:b/>
          <w:bCs/>
          <w:sz w:val="24"/>
          <w:szCs w:val="24"/>
        </w:rPr>
        <w:t>Servis hizmeti</w:t>
      </w:r>
    </w:p>
    <w:p w14:paraId="4F94CF74" w14:textId="77777777" w:rsidR="00E40363" w:rsidRPr="00DF4C82" w:rsidRDefault="00E40363" w:rsidP="00E027DB">
      <w:pPr>
        <w:pStyle w:val="AralkYok"/>
        <w:ind w:firstLine="510"/>
        <w:jc w:val="both"/>
        <w:rPr>
          <w:sz w:val="24"/>
          <w:szCs w:val="24"/>
        </w:rPr>
      </w:pPr>
      <w:r w:rsidRPr="00DF4C82">
        <w:rPr>
          <w:b/>
          <w:bCs/>
          <w:sz w:val="24"/>
          <w:szCs w:val="24"/>
        </w:rPr>
        <w:t>MADDE 2</w:t>
      </w:r>
      <w:r>
        <w:rPr>
          <w:b/>
          <w:bCs/>
          <w:sz w:val="24"/>
          <w:szCs w:val="24"/>
        </w:rPr>
        <w:t>3</w:t>
      </w:r>
      <w:r w:rsidRPr="00DF4C82">
        <w:rPr>
          <w:b/>
          <w:bCs/>
          <w:sz w:val="24"/>
          <w:szCs w:val="24"/>
        </w:rPr>
        <w:t xml:space="preserve"> – </w:t>
      </w:r>
      <w:r w:rsidRPr="00DF4C82">
        <w:rPr>
          <w:sz w:val="24"/>
          <w:szCs w:val="24"/>
        </w:rPr>
        <w:t xml:space="preserve">(1) Tüketicilerin pazar yerlerine kolaylıkla ulaşabilmelerini </w:t>
      </w:r>
      <w:proofErr w:type="spellStart"/>
      <w:r w:rsidRPr="00DF4C82">
        <w:rPr>
          <w:sz w:val="24"/>
          <w:szCs w:val="24"/>
        </w:rPr>
        <w:t>teminen</w:t>
      </w:r>
      <w:proofErr w:type="spellEnd"/>
      <w:r w:rsidRPr="00DF4C82">
        <w:rPr>
          <w:sz w:val="24"/>
          <w:szCs w:val="24"/>
        </w:rPr>
        <w:t xml:space="preserve"> belediye tarafından ücretsiz servis hizmeti verilebilir.</w:t>
      </w:r>
    </w:p>
    <w:p w14:paraId="39BC3A53" w14:textId="77777777" w:rsidR="00E40363" w:rsidRPr="00DF4C82" w:rsidRDefault="00E40363" w:rsidP="00E027DB">
      <w:pPr>
        <w:pStyle w:val="AralkYok"/>
        <w:ind w:firstLine="510"/>
        <w:jc w:val="both"/>
        <w:rPr>
          <w:sz w:val="24"/>
          <w:szCs w:val="24"/>
        </w:rPr>
      </w:pPr>
      <w:r w:rsidRPr="00DF4C82">
        <w:rPr>
          <w:b/>
          <w:bCs/>
          <w:sz w:val="24"/>
          <w:szCs w:val="24"/>
        </w:rPr>
        <w:t>Yürürlük</w:t>
      </w:r>
    </w:p>
    <w:p w14:paraId="0516551A" w14:textId="77777777" w:rsidR="00E40363" w:rsidRPr="00DF4C82" w:rsidRDefault="00E40363" w:rsidP="00E027DB">
      <w:pPr>
        <w:pStyle w:val="AralkYok"/>
        <w:ind w:firstLine="510"/>
        <w:jc w:val="both"/>
        <w:rPr>
          <w:sz w:val="24"/>
          <w:szCs w:val="24"/>
        </w:rPr>
      </w:pPr>
      <w:r w:rsidRPr="00DF4C82">
        <w:rPr>
          <w:b/>
          <w:bCs/>
          <w:sz w:val="24"/>
          <w:szCs w:val="24"/>
        </w:rPr>
        <w:t>MADDE 2</w:t>
      </w:r>
      <w:r>
        <w:rPr>
          <w:b/>
          <w:bCs/>
          <w:sz w:val="24"/>
          <w:szCs w:val="24"/>
        </w:rPr>
        <w:t>4</w:t>
      </w:r>
      <w:r w:rsidRPr="00DF4C82">
        <w:rPr>
          <w:b/>
          <w:bCs/>
          <w:sz w:val="24"/>
          <w:szCs w:val="24"/>
        </w:rPr>
        <w:t xml:space="preserve"> – </w:t>
      </w:r>
      <w:r w:rsidRPr="00DF4C82">
        <w:rPr>
          <w:sz w:val="24"/>
          <w:szCs w:val="24"/>
        </w:rPr>
        <w:t>(</w:t>
      </w:r>
      <w:proofErr w:type="gramStart"/>
      <w:r w:rsidRPr="00DF4C82">
        <w:rPr>
          <w:sz w:val="24"/>
          <w:szCs w:val="24"/>
        </w:rPr>
        <w:t>1)Bu</w:t>
      </w:r>
      <w:proofErr w:type="gramEnd"/>
      <w:r w:rsidRPr="00DF4C82">
        <w:rPr>
          <w:sz w:val="24"/>
          <w:szCs w:val="24"/>
        </w:rPr>
        <w:t xml:space="preserve"> Yönetmelik, Belediye Meclisince kabul edilip, yayımlandıktan sonra yürürlüğe girer.</w:t>
      </w:r>
    </w:p>
    <w:p w14:paraId="44CB7CD8" w14:textId="77777777" w:rsidR="00E40363" w:rsidRPr="00DF4C82" w:rsidRDefault="00E40363" w:rsidP="00E027DB">
      <w:pPr>
        <w:pStyle w:val="AralkYok"/>
        <w:ind w:firstLine="510"/>
        <w:jc w:val="both"/>
        <w:rPr>
          <w:sz w:val="24"/>
          <w:szCs w:val="24"/>
        </w:rPr>
      </w:pPr>
      <w:r w:rsidRPr="00DF4C82">
        <w:rPr>
          <w:b/>
          <w:bCs/>
          <w:sz w:val="24"/>
          <w:szCs w:val="24"/>
        </w:rPr>
        <w:t>Yürütme</w:t>
      </w:r>
    </w:p>
    <w:p w14:paraId="4D813F5D" w14:textId="77777777" w:rsidR="00E40363" w:rsidRDefault="00E40363" w:rsidP="00E027DB">
      <w:pPr>
        <w:pStyle w:val="AralkYok"/>
        <w:ind w:firstLine="510"/>
        <w:jc w:val="both"/>
        <w:rPr>
          <w:sz w:val="24"/>
          <w:szCs w:val="24"/>
        </w:rPr>
      </w:pPr>
      <w:r w:rsidRPr="00DF4C82">
        <w:rPr>
          <w:b/>
          <w:bCs/>
          <w:sz w:val="24"/>
          <w:szCs w:val="24"/>
        </w:rPr>
        <w:t>MADDE 2</w:t>
      </w:r>
      <w:r>
        <w:rPr>
          <w:b/>
          <w:bCs/>
          <w:sz w:val="24"/>
          <w:szCs w:val="24"/>
        </w:rPr>
        <w:t>5</w:t>
      </w:r>
      <w:r w:rsidRPr="00DF4C82">
        <w:rPr>
          <w:b/>
          <w:bCs/>
          <w:sz w:val="24"/>
          <w:szCs w:val="24"/>
        </w:rPr>
        <w:t xml:space="preserve"> – </w:t>
      </w:r>
      <w:r w:rsidRPr="00DF4C82">
        <w:rPr>
          <w:sz w:val="24"/>
          <w:szCs w:val="24"/>
        </w:rPr>
        <w:t>(1) Bu Yönetmelik hükümlerini Sincan Belediye Başkanı yürütür.</w:t>
      </w:r>
    </w:p>
    <w:p w14:paraId="7268A4E7" w14:textId="77777777" w:rsidR="00E40363" w:rsidRPr="0040722E" w:rsidRDefault="00E40363" w:rsidP="00E027DB">
      <w:pPr>
        <w:ind w:firstLine="510"/>
        <w:jc w:val="both"/>
        <w:rPr>
          <w:b/>
        </w:rPr>
      </w:pPr>
    </w:p>
    <w:p w14:paraId="063F8ED5" w14:textId="5832F123" w:rsidR="00304DE6" w:rsidRPr="00E40363" w:rsidRDefault="00304DE6" w:rsidP="00E027DB">
      <w:pPr>
        <w:pStyle w:val="AralkYok"/>
        <w:jc w:val="both"/>
        <w:rPr>
          <w:b/>
          <w:sz w:val="24"/>
          <w:szCs w:val="24"/>
        </w:rPr>
      </w:pPr>
    </w:p>
    <w:sectPr w:rsidR="00304DE6" w:rsidRPr="00E40363">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263B" w14:textId="77777777" w:rsidR="003A747A" w:rsidRDefault="003A747A">
      <w:r>
        <w:separator/>
      </w:r>
    </w:p>
  </w:endnote>
  <w:endnote w:type="continuationSeparator" w:id="0">
    <w:p w14:paraId="0BEF0648" w14:textId="77777777" w:rsidR="003A747A" w:rsidRDefault="003A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062800"/>
      <w:docPartObj>
        <w:docPartGallery w:val="Page Numbers (Bottom of Page)"/>
        <w:docPartUnique/>
      </w:docPartObj>
    </w:sdtPr>
    <w:sdtEndPr/>
    <w:sdtContent>
      <w:p w14:paraId="16B73D3E" w14:textId="67036542" w:rsidR="00460806" w:rsidRDefault="00460806">
        <w:pPr>
          <w:pStyle w:val="AltBilgi"/>
          <w:jc w:val="center"/>
        </w:pPr>
        <w:r>
          <w:fldChar w:fldCharType="begin"/>
        </w:r>
        <w:r>
          <w:instrText>PAGE   \* MERGEFORMAT</w:instrText>
        </w:r>
        <w:r>
          <w:fldChar w:fldCharType="separate"/>
        </w:r>
        <w:r w:rsidR="00486FF0">
          <w:rPr>
            <w:noProof/>
          </w:rPr>
          <w:t>18</w:t>
        </w:r>
        <w:r>
          <w:fldChar w:fldCharType="end"/>
        </w:r>
        <w:r>
          <w:t>/1</w:t>
        </w:r>
        <w:r w:rsidR="00E027DB">
          <w:t>0</w:t>
        </w:r>
      </w:p>
    </w:sdtContent>
  </w:sdt>
  <w:p w14:paraId="214F46A0" w14:textId="77777777" w:rsidR="00C40BDB" w:rsidRDefault="00C40B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F921" w14:textId="77777777" w:rsidR="003A747A" w:rsidRDefault="003A747A">
      <w:r>
        <w:separator/>
      </w:r>
    </w:p>
  </w:footnote>
  <w:footnote w:type="continuationSeparator" w:id="0">
    <w:p w14:paraId="170AD28D" w14:textId="77777777" w:rsidR="003A747A" w:rsidRDefault="003A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7455B446" w:rsidR="001928DE" w:rsidRDefault="00D10A5B">
    <w:pPr>
      <w:jc w:val="both"/>
    </w:pPr>
    <w:r>
      <w:rPr>
        <w:b/>
      </w:rPr>
      <w:t>KARAR:</w:t>
    </w:r>
    <w:r w:rsidR="00C06786">
      <w:rPr>
        <w:b/>
      </w:rPr>
      <w:t xml:space="preserve"> </w:t>
    </w:r>
    <w:r w:rsidR="00561B8F">
      <w:rPr>
        <w:b/>
      </w:rPr>
      <w:t>10</w:t>
    </w:r>
    <w:r w:rsidR="00E40363">
      <w:rPr>
        <w:b/>
      </w:rPr>
      <w:t>8</w:t>
    </w:r>
    <w:r w:rsidR="00C06786">
      <w:rPr>
        <w:b/>
      </w:rPr>
      <w:t xml:space="preserve">                                                                                         </w:t>
    </w:r>
    <w:r w:rsidR="00C06786">
      <w:rPr>
        <w:b/>
      </w:rPr>
      <w:tab/>
      <w:t xml:space="preserve">               </w:t>
    </w:r>
    <w:r w:rsidR="00C06786">
      <w:rPr>
        <w:b/>
      </w:rPr>
      <w:tab/>
    </w:r>
    <w:r w:rsidR="00E53496">
      <w:rPr>
        <w:b/>
      </w:rPr>
      <w:t>0</w:t>
    </w:r>
    <w:r w:rsidR="00561B8F">
      <w:rPr>
        <w:b/>
      </w:rPr>
      <w:t>7</w:t>
    </w:r>
    <w:r w:rsidR="00C40BDB">
      <w:rPr>
        <w:b/>
      </w:rPr>
      <w:t>.</w:t>
    </w:r>
    <w:r w:rsidR="00561B8F">
      <w:rPr>
        <w:b/>
      </w:rPr>
      <w:t>07</w:t>
    </w:r>
    <w:r w:rsidR="00C06786">
      <w:rPr>
        <w:b/>
      </w:rPr>
      <w:t>.20</w:t>
    </w:r>
    <w:r w:rsidR="00603E3A">
      <w:rPr>
        <w:b/>
      </w:rPr>
      <w:t>2</w:t>
    </w:r>
    <w:r w:rsidR="00561B8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4F5"/>
    <w:multiLevelType w:val="hybridMultilevel"/>
    <w:tmpl w:val="CE38E732"/>
    <w:lvl w:ilvl="0" w:tplc="0B3EB3CA">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5717DAB"/>
    <w:multiLevelType w:val="hybridMultilevel"/>
    <w:tmpl w:val="345AC032"/>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31209"/>
    <w:multiLevelType w:val="hybridMultilevel"/>
    <w:tmpl w:val="ECEEE53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F024B8"/>
    <w:multiLevelType w:val="hybridMultilevel"/>
    <w:tmpl w:val="754203B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8355A1"/>
    <w:multiLevelType w:val="hybridMultilevel"/>
    <w:tmpl w:val="C164A88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8310D7"/>
    <w:multiLevelType w:val="hybridMultilevel"/>
    <w:tmpl w:val="F5F2D2DE"/>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483CF4"/>
    <w:multiLevelType w:val="hybridMultilevel"/>
    <w:tmpl w:val="0BB44BA0"/>
    <w:lvl w:ilvl="0" w:tplc="0B3EB3CA">
      <w:start w:val="1"/>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963778"/>
    <w:multiLevelType w:val="hybridMultilevel"/>
    <w:tmpl w:val="CAC2FC3E"/>
    <w:lvl w:ilvl="0" w:tplc="AFDAECD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DD1B18"/>
    <w:multiLevelType w:val="hybridMultilevel"/>
    <w:tmpl w:val="9BA20C40"/>
    <w:lvl w:ilvl="0" w:tplc="618CD05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274B08"/>
    <w:multiLevelType w:val="hybridMultilevel"/>
    <w:tmpl w:val="0BB44BA0"/>
    <w:lvl w:ilvl="0" w:tplc="0B3EB3CA">
      <w:start w:val="1"/>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825305"/>
    <w:multiLevelType w:val="hybridMultilevel"/>
    <w:tmpl w:val="70F00644"/>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C13F33"/>
    <w:multiLevelType w:val="hybridMultilevel"/>
    <w:tmpl w:val="ECEEE53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8"/>
  </w:num>
  <w:num w:numId="8">
    <w:abstractNumId w:val="7"/>
  </w:num>
  <w:num w:numId="9">
    <w:abstractNumId w:val="2"/>
  </w:num>
  <w:num w:numId="10">
    <w:abstractNumId w:val="1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85CF0"/>
    <w:rsid w:val="00087023"/>
    <w:rsid w:val="000913DD"/>
    <w:rsid w:val="000C0CD8"/>
    <w:rsid w:val="000C7440"/>
    <w:rsid w:val="000E13B3"/>
    <w:rsid w:val="000F05BB"/>
    <w:rsid w:val="000F4B94"/>
    <w:rsid w:val="000F79AE"/>
    <w:rsid w:val="001057E5"/>
    <w:rsid w:val="00123070"/>
    <w:rsid w:val="0012738F"/>
    <w:rsid w:val="00136BAC"/>
    <w:rsid w:val="00160B14"/>
    <w:rsid w:val="001928DE"/>
    <w:rsid w:val="001A03DF"/>
    <w:rsid w:val="001A5701"/>
    <w:rsid w:val="001B7EAA"/>
    <w:rsid w:val="001D1445"/>
    <w:rsid w:val="001D1E0F"/>
    <w:rsid w:val="001D2257"/>
    <w:rsid w:val="001D7342"/>
    <w:rsid w:val="00230A27"/>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A361A"/>
    <w:rsid w:val="003A747A"/>
    <w:rsid w:val="003B0B6D"/>
    <w:rsid w:val="003E4D24"/>
    <w:rsid w:val="003F76F5"/>
    <w:rsid w:val="004418ED"/>
    <w:rsid w:val="004513D2"/>
    <w:rsid w:val="00460806"/>
    <w:rsid w:val="00485CF3"/>
    <w:rsid w:val="00486FF0"/>
    <w:rsid w:val="004C0F60"/>
    <w:rsid w:val="00504569"/>
    <w:rsid w:val="00540058"/>
    <w:rsid w:val="0054778B"/>
    <w:rsid w:val="00561B8F"/>
    <w:rsid w:val="005662C4"/>
    <w:rsid w:val="00566E1C"/>
    <w:rsid w:val="00567C2B"/>
    <w:rsid w:val="00580D32"/>
    <w:rsid w:val="00600E8B"/>
    <w:rsid w:val="00603BF5"/>
    <w:rsid w:val="00603E3A"/>
    <w:rsid w:val="00631D59"/>
    <w:rsid w:val="006779E9"/>
    <w:rsid w:val="0068403B"/>
    <w:rsid w:val="006A5BE4"/>
    <w:rsid w:val="006B3F4A"/>
    <w:rsid w:val="006F7704"/>
    <w:rsid w:val="00716104"/>
    <w:rsid w:val="00716924"/>
    <w:rsid w:val="00724C91"/>
    <w:rsid w:val="007938AD"/>
    <w:rsid w:val="007D0D2F"/>
    <w:rsid w:val="007E7825"/>
    <w:rsid w:val="0080247C"/>
    <w:rsid w:val="008239FD"/>
    <w:rsid w:val="008363AA"/>
    <w:rsid w:val="00837BF8"/>
    <w:rsid w:val="008534BB"/>
    <w:rsid w:val="00873D52"/>
    <w:rsid w:val="00880275"/>
    <w:rsid w:val="00895C6A"/>
    <w:rsid w:val="008D67D2"/>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84555"/>
    <w:rsid w:val="00AB5AF9"/>
    <w:rsid w:val="00AE078F"/>
    <w:rsid w:val="00B41398"/>
    <w:rsid w:val="00B54E19"/>
    <w:rsid w:val="00B616EF"/>
    <w:rsid w:val="00B86E5C"/>
    <w:rsid w:val="00BA79BD"/>
    <w:rsid w:val="00BC0BF1"/>
    <w:rsid w:val="00BD227D"/>
    <w:rsid w:val="00BE6288"/>
    <w:rsid w:val="00C06786"/>
    <w:rsid w:val="00C40BDB"/>
    <w:rsid w:val="00C532E2"/>
    <w:rsid w:val="00C605CE"/>
    <w:rsid w:val="00C63813"/>
    <w:rsid w:val="00C9364F"/>
    <w:rsid w:val="00CA4B10"/>
    <w:rsid w:val="00CB57CE"/>
    <w:rsid w:val="00CE2260"/>
    <w:rsid w:val="00CF485C"/>
    <w:rsid w:val="00CF5485"/>
    <w:rsid w:val="00D10A5B"/>
    <w:rsid w:val="00D64189"/>
    <w:rsid w:val="00D74178"/>
    <w:rsid w:val="00DB3249"/>
    <w:rsid w:val="00DB52F9"/>
    <w:rsid w:val="00DC6AFC"/>
    <w:rsid w:val="00DD672E"/>
    <w:rsid w:val="00E027DB"/>
    <w:rsid w:val="00E03798"/>
    <w:rsid w:val="00E11EF0"/>
    <w:rsid w:val="00E15A2B"/>
    <w:rsid w:val="00E172C8"/>
    <w:rsid w:val="00E27FC6"/>
    <w:rsid w:val="00E346D6"/>
    <w:rsid w:val="00E40363"/>
    <w:rsid w:val="00E53496"/>
    <w:rsid w:val="00E8321B"/>
    <w:rsid w:val="00E87F11"/>
    <w:rsid w:val="00E92084"/>
    <w:rsid w:val="00E950E7"/>
    <w:rsid w:val="00EA7D6F"/>
    <w:rsid w:val="00EE0E0F"/>
    <w:rsid w:val="00EF6136"/>
    <w:rsid w:val="00F063BF"/>
    <w:rsid w:val="00F50708"/>
    <w:rsid w:val="00F5357E"/>
    <w:rsid w:val="00F57141"/>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61B8F"/>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n-US"/>
    </w:rPr>
  </w:style>
  <w:style w:type="paragraph" w:styleId="Balk2">
    <w:name w:val="heading 2"/>
    <w:basedOn w:val="Normal"/>
    <w:next w:val="Normal"/>
    <w:link w:val="Balk2Char"/>
    <w:uiPriority w:val="9"/>
    <w:semiHidden/>
    <w:unhideWhenUsed/>
    <w:qFormat/>
    <w:rsid w:val="00561B8F"/>
    <w:pPr>
      <w:keepNext/>
      <w:keepLines/>
      <w:spacing w:before="120" w:line="252" w:lineRule="auto"/>
      <w:jc w:val="both"/>
      <w:outlineLvl w:val="1"/>
    </w:pPr>
    <w:rPr>
      <w:rFonts w:asciiTheme="majorHAnsi" w:eastAsiaTheme="majorEastAsia" w:hAnsiTheme="majorHAnsi" w:cstheme="majorBidi"/>
      <w:b/>
      <w:bCs/>
      <w:sz w:val="28"/>
      <w:szCs w:val="28"/>
      <w:lang w:eastAsia="en-US"/>
    </w:rPr>
  </w:style>
  <w:style w:type="paragraph" w:styleId="Balk3">
    <w:name w:val="heading 3"/>
    <w:basedOn w:val="Normal"/>
    <w:next w:val="Normal"/>
    <w:link w:val="Balk3Char"/>
    <w:uiPriority w:val="9"/>
    <w:semiHidden/>
    <w:unhideWhenUsed/>
    <w:qFormat/>
    <w:rsid w:val="00561B8F"/>
    <w:pPr>
      <w:keepNext/>
      <w:keepLines/>
      <w:spacing w:before="120" w:line="252" w:lineRule="auto"/>
      <w:jc w:val="both"/>
      <w:outlineLvl w:val="2"/>
    </w:pPr>
    <w:rPr>
      <w:rFonts w:asciiTheme="majorHAnsi" w:eastAsiaTheme="majorEastAsia" w:hAnsiTheme="majorHAnsi" w:cstheme="majorBidi"/>
      <w:spacing w:val="4"/>
      <w:lang w:eastAsia="en-US"/>
    </w:rPr>
  </w:style>
  <w:style w:type="paragraph" w:styleId="Balk4">
    <w:name w:val="heading 4"/>
    <w:basedOn w:val="Normal"/>
    <w:next w:val="Normal"/>
    <w:link w:val="Balk4Char"/>
    <w:uiPriority w:val="9"/>
    <w:semiHidden/>
    <w:unhideWhenUsed/>
    <w:qFormat/>
    <w:rsid w:val="00561B8F"/>
    <w:pPr>
      <w:keepNext/>
      <w:keepLines/>
      <w:spacing w:before="120" w:line="252" w:lineRule="auto"/>
      <w:jc w:val="both"/>
      <w:outlineLvl w:val="3"/>
    </w:pPr>
    <w:rPr>
      <w:rFonts w:asciiTheme="majorHAnsi" w:eastAsiaTheme="majorEastAsia" w:hAnsiTheme="majorHAnsi" w:cstheme="majorBidi"/>
      <w:i/>
      <w:iCs/>
      <w:lang w:eastAsia="en-US"/>
    </w:rPr>
  </w:style>
  <w:style w:type="paragraph" w:styleId="Balk5">
    <w:name w:val="heading 5"/>
    <w:basedOn w:val="Normal"/>
    <w:next w:val="Normal"/>
    <w:link w:val="Balk5Char"/>
    <w:uiPriority w:val="9"/>
    <w:semiHidden/>
    <w:unhideWhenUsed/>
    <w:qFormat/>
    <w:rsid w:val="009D7B19"/>
    <w:pPr>
      <w:keepNext/>
      <w:jc w:val="both"/>
      <w:outlineLvl w:val="4"/>
    </w:pPr>
    <w:rPr>
      <w:b/>
      <w:szCs w:val="20"/>
    </w:rPr>
  </w:style>
  <w:style w:type="paragraph" w:styleId="Balk6">
    <w:name w:val="heading 6"/>
    <w:basedOn w:val="Normal"/>
    <w:next w:val="Normal"/>
    <w:link w:val="Balk6Char"/>
    <w:uiPriority w:val="9"/>
    <w:semiHidden/>
    <w:unhideWhenUsed/>
    <w:qFormat/>
    <w:rsid w:val="00561B8F"/>
    <w:pPr>
      <w:keepNext/>
      <w:keepLines/>
      <w:spacing w:before="120" w:line="252" w:lineRule="auto"/>
      <w:jc w:val="both"/>
      <w:outlineLvl w:val="5"/>
    </w:pPr>
    <w:rPr>
      <w:rFonts w:asciiTheme="majorHAnsi" w:eastAsiaTheme="majorEastAsia" w:hAnsiTheme="majorHAnsi" w:cstheme="majorBidi"/>
      <w:b/>
      <w:bCs/>
      <w:i/>
      <w:iCs/>
      <w:sz w:val="22"/>
      <w:szCs w:val="22"/>
      <w:lang w:eastAsia="en-US"/>
    </w:rPr>
  </w:style>
  <w:style w:type="paragraph" w:styleId="Balk7">
    <w:name w:val="heading 7"/>
    <w:basedOn w:val="Normal"/>
    <w:next w:val="Normal"/>
    <w:link w:val="Balk7Char"/>
    <w:uiPriority w:val="9"/>
    <w:semiHidden/>
    <w:unhideWhenUsed/>
    <w:qFormat/>
    <w:rsid w:val="00561B8F"/>
    <w:pPr>
      <w:keepNext/>
      <w:keepLines/>
      <w:spacing w:before="120" w:line="252" w:lineRule="auto"/>
      <w:jc w:val="both"/>
      <w:outlineLvl w:val="6"/>
    </w:pPr>
    <w:rPr>
      <w:rFonts w:asciiTheme="minorHAnsi" w:eastAsiaTheme="minorEastAsia" w:hAnsiTheme="minorHAnsi" w:cstheme="minorBidi"/>
      <w:i/>
      <w:iCs/>
      <w:sz w:val="22"/>
      <w:szCs w:val="22"/>
      <w:lang w:eastAsia="en-US"/>
    </w:rPr>
  </w:style>
  <w:style w:type="paragraph" w:styleId="Balk8">
    <w:name w:val="heading 8"/>
    <w:basedOn w:val="Normal"/>
    <w:next w:val="Normal"/>
    <w:link w:val="Balk8Char"/>
    <w:uiPriority w:val="9"/>
    <w:semiHidden/>
    <w:unhideWhenUsed/>
    <w:qFormat/>
    <w:rsid w:val="00561B8F"/>
    <w:pPr>
      <w:keepNext/>
      <w:keepLines/>
      <w:spacing w:before="120" w:line="252" w:lineRule="auto"/>
      <w:jc w:val="both"/>
      <w:outlineLvl w:val="7"/>
    </w:pPr>
    <w:rPr>
      <w:rFonts w:asciiTheme="minorHAnsi" w:eastAsiaTheme="minorEastAsia" w:hAnsiTheme="minorHAnsi" w:cstheme="minorBidi"/>
      <w:b/>
      <w:bCs/>
      <w:sz w:val="22"/>
      <w:szCs w:val="22"/>
      <w:lang w:eastAsia="en-US"/>
    </w:rPr>
  </w:style>
  <w:style w:type="paragraph" w:styleId="Balk9">
    <w:name w:val="heading 9"/>
    <w:basedOn w:val="Normal"/>
    <w:next w:val="Normal"/>
    <w:link w:val="Balk9Char"/>
    <w:uiPriority w:val="9"/>
    <w:semiHidden/>
    <w:unhideWhenUsed/>
    <w:qFormat/>
    <w:rsid w:val="00561B8F"/>
    <w:pPr>
      <w:keepNext/>
      <w:keepLines/>
      <w:spacing w:before="120" w:line="252" w:lineRule="auto"/>
      <w:jc w:val="both"/>
      <w:outlineLvl w:val="8"/>
    </w:pPr>
    <w:rPr>
      <w:rFonts w:asciiTheme="minorHAnsi" w:eastAsiaTheme="minorEastAsia" w:hAnsiTheme="minorHAnsi" w:cstheme="minorBidi"/>
      <w:i/>
      <w:i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uiPriority w:val="1"/>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uiPriority w:val="10"/>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uiPriority w:val="9"/>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1"/>
    <w:unhideWhenUsed/>
    <w:qFormat/>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uiPriority w:val="35"/>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link w:val="stBilgiChar0"/>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uiPriority w:val="10"/>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Balk1Char">
    <w:name w:val="Başlık 1 Char"/>
    <w:basedOn w:val="VarsaylanParagrafYazTipi"/>
    <w:link w:val="Balk1"/>
    <w:uiPriority w:val="9"/>
    <w:rsid w:val="00561B8F"/>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semiHidden/>
    <w:rsid w:val="00561B8F"/>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561B8F"/>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561B8F"/>
    <w:rPr>
      <w:rFonts w:asciiTheme="majorHAnsi" w:eastAsiaTheme="majorEastAsia" w:hAnsiTheme="majorHAnsi" w:cstheme="majorBidi"/>
      <w:i/>
      <w:iCs/>
      <w:sz w:val="24"/>
      <w:szCs w:val="24"/>
    </w:rPr>
  </w:style>
  <w:style w:type="character" w:customStyle="1" w:styleId="Balk6Char">
    <w:name w:val="Başlık 6 Char"/>
    <w:basedOn w:val="VarsaylanParagrafYazTipi"/>
    <w:link w:val="Balk6"/>
    <w:uiPriority w:val="9"/>
    <w:semiHidden/>
    <w:rsid w:val="00561B8F"/>
    <w:rPr>
      <w:rFonts w:asciiTheme="majorHAnsi" w:eastAsiaTheme="majorEastAsia" w:hAnsiTheme="majorHAnsi" w:cstheme="majorBidi"/>
      <w:b/>
      <w:bCs/>
      <w:i/>
      <w:iCs/>
      <w:sz w:val="22"/>
    </w:rPr>
  </w:style>
  <w:style w:type="character" w:customStyle="1" w:styleId="Balk7Char">
    <w:name w:val="Başlık 7 Char"/>
    <w:basedOn w:val="VarsaylanParagrafYazTipi"/>
    <w:link w:val="Balk7"/>
    <w:uiPriority w:val="9"/>
    <w:semiHidden/>
    <w:rsid w:val="00561B8F"/>
    <w:rPr>
      <w:rFonts w:eastAsiaTheme="minorEastAsia"/>
      <w:i/>
      <w:iCs/>
      <w:sz w:val="22"/>
    </w:rPr>
  </w:style>
  <w:style w:type="character" w:customStyle="1" w:styleId="Balk8Char">
    <w:name w:val="Başlık 8 Char"/>
    <w:basedOn w:val="VarsaylanParagrafYazTipi"/>
    <w:link w:val="Balk8"/>
    <w:uiPriority w:val="9"/>
    <w:semiHidden/>
    <w:rsid w:val="00561B8F"/>
    <w:rPr>
      <w:rFonts w:eastAsiaTheme="minorEastAsia"/>
      <w:b/>
      <w:bCs/>
      <w:sz w:val="22"/>
    </w:rPr>
  </w:style>
  <w:style w:type="character" w:customStyle="1" w:styleId="Balk9Char">
    <w:name w:val="Başlık 9 Char"/>
    <w:basedOn w:val="VarsaylanParagrafYazTipi"/>
    <w:link w:val="Balk9"/>
    <w:uiPriority w:val="9"/>
    <w:semiHidden/>
    <w:rsid w:val="00561B8F"/>
    <w:rPr>
      <w:rFonts w:eastAsiaTheme="minorEastAsia"/>
      <w:i/>
      <w:iCs/>
      <w:sz w:val="22"/>
    </w:rPr>
  </w:style>
  <w:style w:type="paragraph" w:styleId="Altyaz">
    <w:name w:val="Subtitle"/>
    <w:basedOn w:val="Normal"/>
    <w:next w:val="Normal"/>
    <w:link w:val="AltyazChar"/>
    <w:uiPriority w:val="11"/>
    <w:qFormat/>
    <w:rsid w:val="00561B8F"/>
    <w:pPr>
      <w:numPr>
        <w:ilvl w:val="1"/>
      </w:numPr>
      <w:spacing w:after="240" w:line="252" w:lineRule="auto"/>
      <w:jc w:val="center"/>
    </w:pPr>
    <w:rPr>
      <w:rFonts w:asciiTheme="majorHAnsi" w:eastAsiaTheme="majorEastAsia" w:hAnsiTheme="majorHAnsi" w:cstheme="majorBidi"/>
      <w:lang w:eastAsia="en-US"/>
    </w:rPr>
  </w:style>
  <w:style w:type="character" w:customStyle="1" w:styleId="AltyazChar">
    <w:name w:val="Altyazı Char"/>
    <w:basedOn w:val="VarsaylanParagrafYazTipi"/>
    <w:link w:val="Altyaz"/>
    <w:uiPriority w:val="11"/>
    <w:rsid w:val="00561B8F"/>
    <w:rPr>
      <w:rFonts w:asciiTheme="majorHAnsi" w:eastAsiaTheme="majorEastAsia" w:hAnsiTheme="majorHAnsi" w:cstheme="majorBidi"/>
      <w:sz w:val="24"/>
      <w:szCs w:val="24"/>
    </w:rPr>
  </w:style>
  <w:style w:type="paragraph" w:styleId="Alnt">
    <w:name w:val="Quote"/>
    <w:basedOn w:val="Normal"/>
    <w:next w:val="Normal"/>
    <w:link w:val="AlntChar"/>
    <w:uiPriority w:val="29"/>
    <w:qFormat/>
    <w:rsid w:val="00561B8F"/>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AlntChar">
    <w:name w:val="Alıntı Char"/>
    <w:basedOn w:val="VarsaylanParagrafYazTipi"/>
    <w:link w:val="Alnt"/>
    <w:uiPriority w:val="29"/>
    <w:rsid w:val="00561B8F"/>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561B8F"/>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GlAlntChar">
    <w:name w:val="Güçlü Alıntı Char"/>
    <w:basedOn w:val="VarsaylanParagrafYazTipi"/>
    <w:link w:val="GlAlnt"/>
    <w:uiPriority w:val="30"/>
    <w:rsid w:val="00561B8F"/>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561B8F"/>
    <w:rPr>
      <w:i/>
      <w:iCs/>
      <w:color w:val="auto"/>
    </w:rPr>
  </w:style>
  <w:style w:type="character" w:styleId="GlVurgulama">
    <w:name w:val="Intense Emphasis"/>
    <w:basedOn w:val="VarsaylanParagrafYazTipi"/>
    <w:uiPriority w:val="21"/>
    <w:qFormat/>
    <w:rsid w:val="00561B8F"/>
    <w:rPr>
      <w:b/>
      <w:bCs/>
      <w:i/>
      <w:iCs/>
      <w:color w:val="auto"/>
    </w:rPr>
  </w:style>
  <w:style w:type="character" w:styleId="HafifBavuru">
    <w:name w:val="Subtle Reference"/>
    <w:basedOn w:val="VarsaylanParagrafYazTipi"/>
    <w:uiPriority w:val="31"/>
    <w:qFormat/>
    <w:rsid w:val="00561B8F"/>
    <w:rPr>
      <w:smallCaps/>
      <w:color w:val="auto"/>
      <w:u w:val="single" w:color="7F7F7F" w:themeColor="text1" w:themeTint="80"/>
    </w:rPr>
  </w:style>
  <w:style w:type="character" w:styleId="GlBavuru">
    <w:name w:val="Intense Reference"/>
    <w:basedOn w:val="VarsaylanParagrafYazTipi"/>
    <w:uiPriority w:val="32"/>
    <w:qFormat/>
    <w:rsid w:val="00561B8F"/>
    <w:rPr>
      <w:b/>
      <w:bCs/>
      <w:smallCaps/>
      <w:color w:val="auto"/>
      <w:u w:val="single"/>
    </w:rPr>
  </w:style>
  <w:style w:type="character" w:styleId="KitapBal">
    <w:name w:val="Book Title"/>
    <w:basedOn w:val="VarsaylanParagrafYazTipi"/>
    <w:uiPriority w:val="33"/>
    <w:qFormat/>
    <w:rsid w:val="00561B8F"/>
    <w:rPr>
      <w:b/>
      <w:bCs/>
      <w:smallCaps/>
      <w:color w:val="auto"/>
    </w:rPr>
  </w:style>
  <w:style w:type="paragraph" w:styleId="TBal">
    <w:name w:val="TOC Heading"/>
    <w:basedOn w:val="Balk1"/>
    <w:next w:val="Normal"/>
    <w:uiPriority w:val="39"/>
    <w:semiHidden/>
    <w:unhideWhenUsed/>
    <w:qFormat/>
    <w:rsid w:val="00561B8F"/>
    <w:pPr>
      <w:outlineLvl w:val="9"/>
    </w:pPr>
  </w:style>
  <w:style w:type="character" w:customStyle="1" w:styleId="stBilgiChar0">
    <w:name w:val="Üst Bilgi Char"/>
    <w:basedOn w:val="VarsaylanParagrafYazTipi"/>
    <w:link w:val="stBilgi"/>
    <w:uiPriority w:val="99"/>
    <w:rsid w:val="00561B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7730-8FFE-435A-BCEB-85FBCF30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4081</Words>
  <Characters>23267</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18</cp:revision>
  <cp:lastPrinted>2025-07-07T08:14:00Z</cp:lastPrinted>
  <dcterms:created xsi:type="dcterms:W3CDTF">2020-08-07T07:47:00Z</dcterms:created>
  <dcterms:modified xsi:type="dcterms:W3CDTF">2025-07-07T08:14:00Z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