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24024858" w:rsidR="00F063BF" w:rsidRDefault="008116CE" w:rsidP="0034616D">
      <w:pPr>
        <w:ind w:firstLine="709"/>
        <w:jc w:val="both"/>
      </w:pPr>
      <w:bookmarkStart w:id="0" w:name="__DdeLink__146_2610451006"/>
      <w:r w:rsidRPr="00B366FD">
        <w:t>Gençlerin kişisel ve sosyal gelişimini desteklemek, potansiyellerini ortaya çıkarmak maksadıyla</w:t>
      </w:r>
      <w:r w:rsidRPr="00DA53C6">
        <w:rPr>
          <w:rFonts w:eastAsia="Calibri"/>
          <w:bCs/>
        </w:rPr>
        <w:t xml:space="preserve"> belediyemizce yapılan / yapılabilecek çalışmaların değerlendirilmesi ile ilgili</w:t>
      </w:r>
      <w:r w:rsidRPr="008116CE">
        <w:rPr>
          <w:rFonts w:eastAsia="Calibri"/>
          <w:b/>
          <w:bCs/>
        </w:rPr>
        <w:t xml:space="preserve"> </w:t>
      </w:r>
      <w:r w:rsidRPr="008116CE">
        <w:t>Kültür ve Sosyal İşler Komisyonu ile Gençlik ve Spor Komisyonu</w:t>
      </w:r>
      <w:r w:rsidR="00F063BF" w:rsidRPr="008116CE">
        <w:rPr>
          <w:rFonts w:eastAsia="Calibri"/>
          <w:color w:val="000000"/>
        </w:rPr>
        <w:t>nun</w:t>
      </w:r>
      <w:bookmarkEnd w:id="0"/>
      <w:r w:rsidR="00F063BF" w:rsidRPr="008116CE">
        <w:rPr>
          <w:rFonts w:eastAsia="Calibri"/>
          <w:b/>
          <w:color w:val="000000"/>
        </w:rPr>
        <w:t xml:space="preserve"> </w:t>
      </w:r>
      <w:r w:rsidR="0034616D">
        <w:rPr>
          <w:rFonts w:eastAsia="Calibri"/>
          <w:color w:val="000000"/>
        </w:rPr>
        <w:t>22</w:t>
      </w:r>
      <w:r w:rsidR="00EF6A19">
        <w:rPr>
          <w:rFonts w:eastAsia="Calibri"/>
          <w:color w:val="000000"/>
        </w:rPr>
        <w:t>.07</w:t>
      </w:r>
      <w:r w:rsidR="004E0CD1">
        <w:rPr>
          <w:rFonts w:eastAsia="Calibri"/>
          <w:color w:val="000000"/>
        </w:rPr>
        <w:t>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 w:rsidR="00EF6A19">
        <w:rPr>
          <w:rFonts w:eastAsia="Calibri"/>
          <w:color w:val="000000"/>
        </w:rPr>
        <w:t>2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68535C56" w14:textId="77777777" w:rsidR="008116CE" w:rsidRPr="00C04A45" w:rsidRDefault="00C06786" w:rsidP="008116CE">
      <w:pPr>
        <w:ind w:firstLine="709"/>
        <w:jc w:val="both"/>
      </w:pPr>
      <w:proofErr w:type="gramStart"/>
      <w:r w:rsidRPr="002B372D">
        <w:t>(</w:t>
      </w:r>
      <w:proofErr w:type="gramEnd"/>
      <w:r w:rsidR="008116CE" w:rsidRPr="00C04A45">
        <w:t>Belediye meclisimizin 0</w:t>
      </w:r>
      <w:r w:rsidR="008116CE">
        <w:t>4.</w:t>
      </w:r>
      <w:r w:rsidR="008116CE" w:rsidRPr="00C04A45">
        <w:t>0</w:t>
      </w:r>
      <w:r w:rsidR="008116CE">
        <w:t>7</w:t>
      </w:r>
      <w:r w:rsidR="008116CE" w:rsidRPr="00C04A45">
        <w:t>.20</w:t>
      </w:r>
      <w:r w:rsidR="008116CE">
        <w:t>222</w:t>
      </w:r>
      <w:r w:rsidR="008116CE" w:rsidRPr="00C04A45">
        <w:t xml:space="preserve"> tarihinde yapmış olduğu toplantıda görüşülerek komisyon</w:t>
      </w:r>
      <w:r w:rsidR="008116CE">
        <w:t>umuza</w:t>
      </w:r>
      <w:r w:rsidR="008116CE" w:rsidRPr="00C04A45">
        <w:t xml:space="preserve"> havale edilen, </w:t>
      </w:r>
      <w:r w:rsidR="008116CE">
        <w:t xml:space="preserve">Gençlerin kişisel ve sosyal gelişimini desteklemek, potansiyellerini ortaya çıkarmak maksadıyla,  yapılan / yapılabileceklerin çalışmaların değerlendirilmesi ile ilgili </w:t>
      </w:r>
      <w:r w:rsidR="008116CE" w:rsidRPr="00C04A45">
        <w:t xml:space="preserve">dosya incelendi. </w:t>
      </w:r>
    </w:p>
    <w:p w14:paraId="610A4002" w14:textId="77777777" w:rsidR="008116CE" w:rsidRPr="001F1963" w:rsidRDefault="008116CE" w:rsidP="008116CE">
      <w:pPr>
        <w:ind w:firstLine="709"/>
      </w:pPr>
      <w:r w:rsidRPr="00D64E38">
        <w:t>K</w:t>
      </w:r>
      <w:r w:rsidRPr="001F1963">
        <w:t>omisyon</w:t>
      </w:r>
      <w:r>
        <w:t>umuz</w:t>
      </w:r>
      <w:r w:rsidRPr="001F1963">
        <w:t xml:space="preserve">ca yapılan inceleme ve görüşmeler sonucunda; </w:t>
      </w:r>
    </w:p>
    <w:p w14:paraId="614674BA" w14:textId="77777777" w:rsidR="008116CE" w:rsidRDefault="008116CE" w:rsidP="008116CE">
      <w:pPr>
        <w:ind w:firstLine="709"/>
        <w:jc w:val="both"/>
      </w:pPr>
      <w:r>
        <w:t xml:space="preserve">Gençlerin </w:t>
      </w:r>
      <w:r w:rsidRPr="001F1963">
        <w:t>kişisel ve sosyal gelişimlerinin desteklenmesi, gençlerin potansiyellerini</w:t>
      </w:r>
      <w:r>
        <w:t>n</w:t>
      </w:r>
      <w:r w:rsidRPr="001F1963">
        <w:t xml:space="preserve"> </w:t>
      </w:r>
      <w:r>
        <w:t xml:space="preserve">ortaya çıkarabilmelerine </w:t>
      </w:r>
      <w:r w:rsidRPr="001F1963">
        <w:t xml:space="preserve">imkân </w:t>
      </w:r>
      <w:r>
        <w:t>sağlanması</w:t>
      </w:r>
      <w:r w:rsidRPr="001F1963">
        <w:t>, gençlerin karar alma ve uygulama süreçleri ile sosyal hayatın her alanına etkin katılımlarını artırma</w:t>
      </w:r>
      <w:r>
        <w:t>sı</w:t>
      </w:r>
      <w:r w:rsidRPr="001F1963">
        <w:t xml:space="preserve"> ve yenilikçi fikirlerin hayata geçirilmesini hedefleyen </w:t>
      </w:r>
      <w:r>
        <w:t>çalışmaları belediyemizce değerlendirilmektedir.</w:t>
      </w:r>
    </w:p>
    <w:p w14:paraId="66F8E1E7" w14:textId="77777777" w:rsidR="008116CE" w:rsidRDefault="008116CE" w:rsidP="008116CE">
      <w:pPr>
        <w:ind w:firstLine="709"/>
        <w:jc w:val="both"/>
      </w:pPr>
      <w:r>
        <w:t>Komisyonumuzda yapılan değerlendirmelerde gençler ile sürekli iletişim ve bilgilendirme programları düzenlenmesinin yararlı olacağı vurgulanmıştır.</w:t>
      </w:r>
    </w:p>
    <w:p w14:paraId="74FF4F0E" w14:textId="77777777" w:rsidR="008116CE" w:rsidRPr="004B0F73" w:rsidRDefault="008116CE" w:rsidP="008116CE">
      <w:pPr>
        <w:jc w:val="both"/>
      </w:pPr>
      <w:r w:rsidRPr="001E0AA9">
        <w:t xml:space="preserve">Belediyemiz bütçe </w:t>
      </w:r>
      <w:proofErr w:type="gramStart"/>
      <w:r w:rsidRPr="001E0AA9">
        <w:t>imkanları</w:t>
      </w:r>
      <w:proofErr w:type="gramEnd"/>
      <w:r w:rsidRPr="001E0AA9">
        <w:t xml:space="preserve"> ölçüsünde </w:t>
      </w:r>
      <w:r>
        <w:t xml:space="preserve">gençlerimizin potansiyellerini ortaya çıkarabilmek adına yapılan çalışmaların artırılarak devam ettirilmesi </w:t>
      </w:r>
      <w:r w:rsidRPr="004B0F73">
        <w:t>komisyon</w:t>
      </w:r>
      <w:r>
        <w:t>umuzca</w:t>
      </w:r>
      <w:r w:rsidRPr="004B0F73">
        <w:t xml:space="preserve"> uygun görülmüştür.</w:t>
      </w:r>
    </w:p>
    <w:p w14:paraId="4EBF981B" w14:textId="55F40513" w:rsidR="00485CF3" w:rsidRPr="008116CE" w:rsidRDefault="0034616D" w:rsidP="008116CE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8116CE">
        <w:rPr>
          <w:sz w:val="24"/>
          <w:szCs w:val="24"/>
        </w:rPr>
        <w:t>Meclisimizin görüşlerine arz ederiz.</w:t>
      </w:r>
      <w:proofErr w:type="gramStart"/>
      <w:r w:rsidR="00837BF8" w:rsidRPr="008116CE">
        <w:rPr>
          <w:sz w:val="24"/>
          <w:szCs w:val="24"/>
        </w:rPr>
        <w:t>)</w:t>
      </w:r>
      <w:proofErr w:type="gramEnd"/>
      <w:r w:rsidR="00895C6A" w:rsidRPr="008116CE">
        <w:rPr>
          <w:sz w:val="24"/>
          <w:szCs w:val="24"/>
        </w:rPr>
        <w:t xml:space="preserve">  O</w:t>
      </w:r>
      <w:r w:rsidR="00485CF3" w:rsidRPr="008116CE">
        <w:rPr>
          <w:sz w:val="24"/>
          <w:szCs w:val="24"/>
        </w:rPr>
        <w:t>kundu.</w:t>
      </w:r>
    </w:p>
    <w:p w14:paraId="626685F2" w14:textId="6FC0D6FA" w:rsidR="001928DE" w:rsidRDefault="00F063BF" w:rsidP="008116CE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8116CE" w:rsidRPr="00B366FD">
        <w:t>Gençlerin kişisel ve sosyal gelişimini desteklemek, potansiyellerini ortaya çıkarmak maksadıyla</w:t>
      </w:r>
      <w:r w:rsidR="008116CE" w:rsidRPr="00DA53C6">
        <w:rPr>
          <w:rFonts w:eastAsia="Calibri"/>
          <w:bCs/>
        </w:rPr>
        <w:t xml:space="preserve"> belediyemizce yapılan / yapılabilecek çalışmaların değerlendirilmesi ile ilgili</w:t>
      </w:r>
      <w:r w:rsidR="008116CE" w:rsidRPr="008116CE">
        <w:rPr>
          <w:rFonts w:eastAsia="Calibri"/>
          <w:b/>
          <w:bCs/>
        </w:rPr>
        <w:t xml:space="preserve"> </w:t>
      </w:r>
      <w:r w:rsidR="008116CE" w:rsidRPr="008116CE">
        <w:t>Kültür ve Sosyal İşler Komisyonu ile Gençlik ve Spor Komisyonu</w:t>
      </w:r>
      <w:r w:rsidR="008116CE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8116CE">
        <w:t>3.08</w:t>
      </w:r>
      <w:r w:rsidR="00B41398">
        <w:t>.2022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4B2308F9" w:rsidR="001A03DF" w:rsidRDefault="001A03DF" w:rsidP="001A03DF">
      <w:r>
        <w:t xml:space="preserve">          Fatih OMAÇ</w:t>
      </w:r>
      <w:r>
        <w:tab/>
        <w:t xml:space="preserve">                              </w:t>
      </w:r>
      <w:bookmarkStart w:id="1" w:name="_GoBack"/>
      <w:r w:rsidR="008116CE">
        <w:t>Fatma Nur AYDOĞAN</w:t>
      </w:r>
      <w:r>
        <w:t xml:space="preserve">                         </w:t>
      </w:r>
      <w:r w:rsidR="008116CE">
        <w:t>Kevser TEKİN</w:t>
      </w:r>
      <w:bookmarkEnd w:id="1"/>
      <w:r>
        <w:t xml:space="preserve">                           </w:t>
      </w:r>
    </w:p>
    <w:p w14:paraId="495E5701" w14:textId="77B71632" w:rsidR="000C0CD8" w:rsidRDefault="000C0CD8" w:rsidP="000C0CD8">
      <w:r>
        <w:t xml:space="preserve">      Meclis Başkan V.                                        </w:t>
      </w:r>
      <w:r w:rsidR="008116CE">
        <w:t xml:space="preserve">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8116CE">
        <w:t xml:space="preserve"> 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DE8EE" w14:textId="77777777" w:rsidR="00B9343F" w:rsidRDefault="00B9343F">
      <w:r>
        <w:separator/>
      </w:r>
    </w:p>
  </w:endnote>
  <w:endnote w:type="continuationSeparator" w:id="0">
    <w:p w14:paraId="665CC365" w14:textId="77777777" w:rsidR="00B9343F" w:rsidRDefault="00B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E8133" w14:textId="77777777" w:rsidR="00B9343F" w:rsidRDefault="00B9343F">
      <w:r>
        <w:separator/>
      </w:r>
    </w:p>
  </w:footnote>
  <w:footnote w:type="continuationSeparator" w:id="0">
    <w:p w14:paraId="0D174FCD" w14:textId="77777777" w:rsidR="00B9343F" w:rsidRDefault="00B93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4BEE3B4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116CE">
      <w:rPr>
        <w:b/>
      </w:rPr>
      <w:t>172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8116CE">
      <w:rPr>
        <w:b/>
      </w:rPr>
      <w:t>3.08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23FDC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116CE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9343F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EF6A19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8FD7-CD37-4948-9EEE-D0F2F711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2022-08-04T07:00:00Z</cp:lastPrinted>
  <dcterms:created xsi:type="dcterms:W3CDTF">2020-08-07T07:47:00Z</dcterms:created>
  <dcterms:modified xsi:type="dcterms:W3CDTF">2022-08-04T07:00:00Z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