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777D7487" w:rsidR="00895C6A" w:rsidRDefault="00895C6A" w:rsidP="008B607D">
      <w:pPr>
        <w:tabs>
          <w:tab w:val="left" w:pos="1943"/>
        </w:tabs>
        <w:jc w:val="both"/>
      </w:pPr>
    </w:p>
    <w:p w14:paraId="0F2FDEB5" w14:textId="77777777" w:rsidR="008B607D" w:rsidRDefault="008B607D" w:rsidP="008B607D">
      <w:pPr>
        <w:tabs>
          <w:tab w:val="left" w:pos="1943"/>
        </w:tabs>
        <w:jc w:val="both"/>
      </w:pPr>
    </w:p>
    <w:p w14:paraId="022AF891" w14:textId="77777777" w:rsidR="008B607D" w:rsidRDefault="008B607D" w:rsidP="008B607D">
      <w:pPr>
        <w:tabs>
          <w:tab w:val="left" w:pos="1943"/>
        </w:tabs>
        <w:jc w:val="both"/>
      </w:pPr>
    </w:p>
    <w:p w14:paraId="7157EDEF" w14:textId="6D1DF24B" w:rsidR="00895C6A" w:rsidRDefault="00C06786" w:rsidP="008B607D">
      <w:pPr>
        <w:ind w:firstLine="709"/>
        <w:jc w:val="center"/>
        <w:rPr>
          <w:b/>
        </w:rPr>
      </w:pPr>
      <w:proofErr w:type="gramStart"/>
      <w:r>
        <w:rPr>
          <w:b/>
        </w:rPr>
        <w:t>K  A</w:t>
      </w:r>
      <w:proofErr w:type="gramEnd"/>
      <w:r>
        <w:rPr>
          <w:b/>
        </w:rPr>
        <w:t xml:space="preserve">  R  A  R</w:t>
      </w:r>
    </w:p>
    <w:p w14:paraId="70E30D0A" w14:textId="77777777" w:rsidR="009A3F9F" w:rsidRDefault="009A3F9F">
      <w:pPr>
        <w:ind w:firstLine="709"/>
        <w:jc w:val="both"/>
        <w:rPr>
          <w:b/>
        </w:rPr>
      </w:pPr>
    </w:p>
    <w:p w14:paraId="20C06002" w14:textId="77777777" w:rsidR="008B607D" w:rsidRDefault="008B607D">
      <w:pPr>
        <w:ind w:firstLine="709"/>
        <w:jc w:val="both"/>
        <w:rPr>
          <w:b/>
        </w:rPr>
      </w:pPr>
    </w:p>
    <w:p w14:paraId="439D9EB5" w14:textId="4B8C2422" w:rsidR="00F063BF" w:rsidRDefault="008B607D" w:rsidP="0034616D">
      <w:pPr>
        <w:ind w:firstLine="709"/>
        <w:jc w:val="both"/>
      </w:pPr>
      <w:bookmarkStart w:id="0" w:name="__DdeLink__146_2610451006"/>
      <w:r>
        <w:rPr>
          <w:color w:val="000000"/>
        </w:rPr>
        <w:t>Belediyemizce deprem bölgesindeki vatandaşlarımızın ve ilçemize gelen depremzedelerin ihtiyaçlarını karşılamak ve acılarını bir nebze hafifletmek amacıyla yapılan/</w:t>
      </w:r>
      <w:r w:rsidRPr="00127354">
        <w:rPr>
          <w:color w:val="000000"/>
        </w:rPr>
        <w:t xml:space="preserve">yapılabileceklerin </w:t>
      </w:r>
      <w:r>
        <w:rPr>
          <w:color w:val="000000"/>
        </w:rPr>
        <w:t>değerlendirmesi</w:t>
      </w:r>
      <w:r w:rsidRPr="00127354">
        <w:rPr>
          <w:color w:val="000000"/>
        </w:rPr>
        <w:t xml:space="preserve"> ile ilgili</w:t>
      </w:r>
      <w:r>
        <w:rPr>
          <w:color w:val="000000"/>
        </w:rPr>
        <w:t xml:space="preserve"> </w:t>
      </w:r>
      <w:r w:rsidRPr="008B607D">
        <w:rPr>
          <w:rFonts w:eastAsia="Calibri"/>
          <w:bCs/>
          <w:lang w:eastAsia="en-US"/>
        </w:rPr>
        <w:t xml:space="preserve">Kültür ve Sosyal İşler Komisyonu, </w:t>
      </w:r>
      <w:r w:rsidRPr="008B607D">
        <w:rPr>
          <w:rFonts w:eastAsia="Calibri"/>
          <w:bCs/>
        </w:rPr>
        <w:t xml:space="preserve">Sivil Toplum Kuruluşları Komisyonu, Halkla İlişkiler Komisyonu ile </w:t>
      </w:r>
      <w:r w:rsidRPr="008B607D">
        <w:rPr>
          <w:color w:val="000000"/>
        </w:rPr>
        <w:t>Engelli ve Yaşlı Hizmetleri Komisyonu</w:t>
      </w:r>
      <w:r w:rsidR="00F063BF" w:rsidRPr="008B607D">
        <w:rPr>
          <w:rFonts w:eastAsia="Calibri"/>
          <w:color w:val="000000"/>
        </w:rPr>
        <w:t>nun</w:t>
      </w:r>
      <w:bookmarkEnd w:id="0"/>
      <w:r w:rsidR="00F063BF">
        <w:rPr>
          <w:rFonts w:eastAsia="Calibri"/>
          <w:color w:val="000000"/>
        </w:rPr>
        <w:t xml:space="preserve"> </w:t>
      </w:r>
      <w:r>
        <w:rPr>
          <w:rFonts w:eastAsia="Calibri"/>
          <w:color w:val="000000"/>
        </w:rPr>
        <w:t>21.03</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2</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24284198" w14:textId="77777777" w:rsidR="008B607D" w:rsidRPr="0003788C" w:rsidRDefault="00C06786" w:rsidP="008B607D">
      <w:pPr>
        <w:ind w:firstLine="709"/>
        <w:jc w:val="both"/>
      </w:pPr>
      <w:proofErr w:type="gramStart"/>
      <w:r w:rsidRPr="002B372D">
        <w:t>(</w:t>
      </w:r>
      <w:proofErr w:type="gramEnd"/>
      <w:r w:rsidR="008B607D" w:rsidRPr="0003788C">
        <w:t xml:space="preserve">Belediye meclisimizin </w:t>
      </w:r>
      <w:r w:rsidR="008B607D">
        <w:t>01.03.2023</w:t>
      </w:r>
      <w:r w:rsidR="008B607D" w:rsidRPr="0003788C">
        <w:t xml:space="preserve"> tarihinde yapmış olduğu </w:t>
      </w:r>
      <w:r w:rsidR="008B607D">
        <w:t>birleşimde</w:t>
      </w:r>
      <w:r w:rsidR="008B607D" w:rsidRPr="0003788C">
        <w:t xml:space="preserve"> görüşülerek komisyonlarımıza havale edilen;</w:t>
      </w:r>
      <w:r w:rsidR="008B607D">
        <w:t xml:space="preserve"> </w:t>
      </w:r>
      <w:r w:rsidR="008B607D">
        <w:rPr>
          <w:color w:val="000000"/>
        </w:rPr>
        <w:t>Belediyemizce deprem bölgesindeki vatandaşlarımızın ve ilçemize gelen depremzedelerin ihtiyaçlarını karşılamak ve acılarını bir nebze hafifletmek amacıyla yapılan/</w:t>
      </w:r>
      <w:r w:rsidR="008B607D" w:rsidRPr="00127354">
        <w:rPr>
          <w:color w:val="000000"/>
        </w:rPr>
        <w:t xml:space="preserve">yapılabileceklerin </w:t>
      </w:r>
      <w:r w:rsidR="008B607D">
        <w:rPr>
          <w:color w:val="000000"/>
        </w:rPr>
        <w:t>değerlendirmesi</w:t>
      </w:r>
      <w:r w:rsidR="008B607D" w:rsidRPr="00127354">
        <w:rPr>
          <w:color w:val="000000"/>
        </w:rPr>
        <w:t xml:space="preserve"> ile ilgili</w:t>
      </w:r>
      <w:r w:rsidR="008B607D">
        <w:rPr>
          <w:color w:val="000000"/>
        </w:rPr>
        <w:t xml:space="preserve"> </w:t>
      </w:r>
      <w:r w:rsidR="008B607D">
        <w:t>konu</w:t>
      </w:r>
      <w:r w:rsidR="008B607D" w:rsidRPr="0003788C">
        <w:t xml:space="preserve"> incelendi. </w:t>
      </w:r>
    </w:p>
    <w:p w14:paraId="37692BED" w14:textId="77777777" w:rsidR="008B607D" w:rsidRDefault="008B607D" w:rsidP="008B607D">
      <w:pPr>
        <w:ind w:firstLine="709"/>
        <w:jc w:val="both"/>
      </w:pPr>
      <w:r w:rsidRPr="0003788C">
        <w:t>Komisyon</w:t>
      </w:r>
      <w:r>
        <w:t>larımız</w:t>
      </w:r>
      <w:r w:rsidRPr="0003788C">
        <w:t xml:space="preserve">ca </w:t>
      </w:r>
      <w:r>
        <w:t>gerçekleştirilen</w:t>
      </w:r>
      <w:r w:rsidRPr="0003788C">
        <w:t xml:space="preserve"> görüşmeler</w:t>
      </w:r>
      <w:r>
        <w:t xml:space="preserve"> ve incelemeler</w:t>
      </w:r>
      <w:r w:rsidRPr="0003788C">
        <w:t xml:space="preserve"> </w:t>
      </w:r>
      <w:r>
        <w:t>sonucunda</w:t>
      </w:r>
      <w:r w:rsidRPr="0003788C">
        <w:t>;</w:t>
      </w:r>
    </w:p>
    <w:p w14:paraId="58C6F66B" w14:textId="77777777" w:rsidR="008B607D" w:rsidRPr="006062D0" w:rsidRDefault="008B607D" w:rsidP="008B607D">
      <w:pPr>
        <w:ind w:firstLine="708"/>
        <w:jc w:val="both"/>
        <w:rPr>
          <w:color w:val="000000"/>
        </w:rPr>
      </w:pPr>
      <w:r>
        <w:rPr>
          <w:color w:val="000000"/>
        </w:rPr>
        <w:t xml:space="preserve">06.02.2023 tarihinde </w:t>
      </w:r>
      <w:r w:rsidRPr="006062D0">
        <w:rPr>
          <w:color w:val="000000"/>
        </w:rPr>
        <w:t xml:space="preserve">Kahramanmaraş </w:t>
      </w:r>
      <w:proofErr w:type="gramStart"/>
      <w:r w:rsidRPr="006062D0">
        <w:rPr>
          <w:color w:val="000000"/>
        </w:rPr>
        <w:t>7.7</w:t>
      </w:r>
      <w:proofErr w:type="gramEnd"/>
      <w:r w:rsidRPr="006062D0">
        <w:rPr>
          <w:color w:val="000000"/>
        </w:rPr>
        <w:t xml:space="preserve"> büyüklüğünde meydana gelen deprem</w:t>
      </w:r>
      <w:r>
        <w:rPr>
          <w:color w:val="000000"/>
        </w:rPr>
        <w:t xml:space="preserve"> ve daha sonrasında da birçok ilimizde meydana gelen depremler, </w:t>
      </w:r>
      <w:r w:rsidRPr="006062D0">
        <w:rPr>
          <w:color w:val="000000"/>
        </w:rPr>
        <w:t>Kahramanmaraş</w:t>
      </w:r>
      <w:r>
        <w:rPr>
          <w:color w:val="000000"/>
        </w:rPr>
        <w:t xml:space="preserve">, Adıyaman ve </w:t>
      </w:r>
      <w:r w:rsidRPr="006062D0">
        <w:rPr>
          <w:color w:val="000000"/>
        </w:rPr>
        <w:t>Hatay başta olmak üzere, Adana, Osmaniye, Diyarbakır, Malatya</w:t>
      </w:r>
      <w:r>
        <w:rPr>
          <w:color w:val="000000"/>
        </w:rPr>
        <w:t xml:space="preserve">, </w:t>
      </w:r>
      <w:r w:rsidRPr="006062D0">
        <w:rPr>
          <w:color w:val="000000"/>
        </w:rPr>
        <w:t>Şanlıurfa</w:t>
      </w:r>
      <w:r>
        <w:rPr>
          <w:color w:val="000000"/>
        </w:rPr>
        <w:t xml:space="preserve"> Bingöl</w:t>
      </w:r>
      <w:r w:rsidRPr="006062D0">
        <w:rPr>
          <w:color w:val="000000"/>
        </w:rPr>
        <w:t xml:space="preserve"> </w:t>
      </w:r>
      <w:r>
        <w:rPr>
          <w:color w:val="000000"/>
        </w:rPr>
        <w:t xml:space="preserve">ile </w:t>
      </w:r>
      <w:r w:rsidRPr="006062D0">
        <w:rPr>
          <w:color w:val="000000"/>
        </w:rPr>
        <w:t xml:space="preserve">çevre illerde </w:t>
      </w:r>
      <w:r>
        <w:rPr>
          <w:color w:val="000000"/>
        </w:rPr>
        <w:t>büyük bir yıkıma, binlerce insanımızın hayatını kaybetmesine ve binlercesinin de yaralanmasına neden olmuştur. Yaşanan bu depremlerde hayatını kaybeden vatandaşlarımıza Allah’tan rahmet ailelerine ve tüm milletimize başsağlığı, yaralananlara acil şifalar diliyoruz.</w:t>
      </w:r>
    </w:p>
    <w:p w14:paraId="63E8401C" w14:textId="77777777" w:rsidR="008B607D" w:rsidRDefault="008B607D" w:rsidP="008B607D">
      <w:pPr>
        <w:ind w:firstLine="708"/>
        <w:jc w:val="both"/>
        <w:rPr>
          <w:color w:val="000000"/>
        </w:rPr>
      </w:pPr>
      <w:r>
        <w:rPr>
          <w:color w:val="000000"/>
        </w:rPr>
        <w:t xml:space="preserve">Asrın </w:t>
      </w:r>
      <w:r w:rsidRPr="006062D0">
        <w:rPr>
          <w:color w:val="000000"/>
        </w:rPr>
        <w:t>felaketi</w:t>
      </w:r>
      <w:r>
        <w:rPr>
          <w:color w:val="000000"/>
        </w:rPr>
        <w:t xml:space="preserve">nde devletimizin tüm kurumları, belediyeler ve sivil toplum kuruluşları birlik, beraberlik ve dayanışmayla deprem bölgelerinde her türlü </w:t>
      </w:r>
      <w:proofErr w:type="gramStart"/>
      <w:r>
        <w:rPr>
          <w:color w:val="000000"/>
        </w:rPr>
        <w:t>imkanla</w:t>
      </w:r>
      <w:proofErr w:type="gramEnd"/>
      <w:r>
        <w:rPr>
          <w:color w:val="000000"/>
        </w:rPr>
        <w:t xml:space="preserve"> seferber olmuşlardır. </w:t>
      </w:r>
    </w:p>
    <w:p w14:paraId="5FF058D2" w14:textId="77777777" w:rsidR="008B607D" w:rsidRDefault="008B607D" w:rsidP="008B607D">
      <w:pPr>
        <w:ind w:firstLine="708"/>
        <w:jc w:val="both"/>
        <w:rPr>
          <w:color w:val="000000"/>
        </w:rPr>
      </w:pPr>
      <w:r>
        <w:rPr>
          <w:color w:val="000000"/>
        </w:rPr>
        <w:t>Belediyemiz hem deprem bölgesinde hem de afet bölgelerinden ilçemize gelen depremzedelerin acılarını paylaşarak ihtiyaçlarının bir an evvel giderilmesine katkı sağlamak amacıyla a</w:t>
      </w:r>
      <w:r w:rsidRPr="00047223">
        <w:rPr>
          <w:color w:val="000000"/>
        </w:rPr>
        <w:t>fetin ilk anlarından</w:t>
      </w:r>
      <w:r>
        <w:rPr>
          <w:color w:val="000000"/>
        </w:rPr>
        <w:t xml:space="preserve"> bu yana sahada ve ilçemizde </w:t>
      </w:r>
      <w:r w:rsidRPr="00047223">
        <w:rPr>
          <w:color w:val="000000"/>
        </w:rPr>
        <w:t>hummalı</w:t>
      </w:r>
      <w:r>
        <w:rPr>
          <w:color w:val="000000"/>
        </w:rPr>
        <w:t xml:space="preserve"> bir çalışma başlatmıştır. </w:t>
      </w:r>
    </w:p>
    <w:p w14:paraId="228C6AA6" w14:textId="77777777" w:rsidR="008B607D" w:rsidRDefault="008B607D" w:rsidP="008B607D">
      <w:pPr>
        <w:ind w:firstLine="708"/>
        <w:jc w:val="both"/>
        <w:rPr>
          <w:color w:val="000000"/>
        </w:rPr>
      </w:pPr>
      <w:r>
        <w:rPr>
          <w:color w:val="000000"/>
        </w:rPr>
        <w:t xml:space="preserve">Bu çerçevede; depremin ilk anından itibaren teyakkuza geçmiş, devletimizin tüm kurum ve kuruluşları ile sivil toplum kuruluşları ile </w:t>
      </w:r>
      <w:proofErr w:type="spellStart"/>
      <w:r>
        <w:rPr>
          <w:color w:val="000000"/>
        </w:rPr>
        <w:t>AFAD’ın</w:t>
      </w:r>
      <w:proofErr w:type="spellEnd"/>
      <w:r>
        <w:rPr>
          <w:color w:val="000000"/>
        </w:rPr>
        <w:t xml:space="preserve"> koordinasyonunda, b</w:t>
      </w:r>
      <w:r w:rsidRPr="00B6073F">
        <w:rPr>
          <w:color w:val="000000"/>
        </w:rPr>
        <w:t>elediyemize ait arama ve kurtarma ekibimiz depremzede kardeşlerimiz için büyük bir özveriyle mücadele e</w:t>
      </w:r>
      <w:r>
        <w:rPr>
          <w:color w:val="000000"/>
        </w:rPr>
        <w:t>tmiş ve 17 vatandaşımızın sağ olarak enkazdan kurtarılmıştır.</w:t>
      </w:r>
    </w:p>
    <w:p w14:paraId="7FE42D87" w14:textId="77777777" w:rsidR="008B607D" w:rsidRDefault="008B607D" w:rsidP="008B607D">
      <w:pPr>
        <w:ind w:firstLine="708"/>
        <w:jc w:val="both"/>
        <w:rPr>
          <w:color w:val="000000"/>
        </w:rPr>
      </w:pPr>
      <w:r>
        <w:rPr>
          <w:color w:val="000000"/>
        </w:rPr>
        <w:t>Belediyemiz teknik ekiplerinden oluşan personeller tarafından Gaziantep’te 2468, Diyarbakır’da 3046 olmak üzere toplamda 5514 binanın hasar tespiti yapılmıştır.</w:t>
      </w:r>
    </w:p>
    <w:p w14:paraId="6FB3A254" w14:textId="77777777" w:rsidR="008B607D" w:rsidRDefault="008B607D" w:rsidP="008B607D">
      <w:pPr>
        <w:ind w:firstLine="708"/>
        <w:jc w:val="both"/>
        <w:rPr>
          <w:color w:val="000000"/>
        </w:rPr>
      </w:pPr>
      <w:r>
        <w:rPr>
          <w:color w:val="000000"/>
        </w:rPr>
        <w:t xml:space="preserve">Depremin ilk günlerinde </w:t>
      </w:r>
      <w:r w:rsidRPr="00441007">
        <w:rPr>
          <w:color w:val="000000"/>
        </w:rPr>
        <w:t xml:space="preserve">jeneratör, konteyner, </w:t>
      </w:r>
      <w:proofErr w:type="spellStart"/>
      <w:r>
        <w:rPr>
          <w:color w:val="000000"/>
        </w:rPr>
        <w:t>duş&amp;</w:t>
      </w:r>
      <w:r w:rsidRPr="00441007">
        <w:rPr>
          <w:color w:val="000000"/>
        </w:rPr>
        <w:t>wc</w:t>
      </w:r>
      <w:proofErr w:type="spellEnd"/>
      <w:r w:rsidRPr="00441007">
        <w:rPr>
          <w:color w:val="000000"/>
        </w:rPr>
        <w:t xml:space="preserve"> konteyner, su tankeri, çöp kamyonu, tır, kamyonet ve personel</w:t>
      </w:r>
      <w:r>
        <w:rPr>
          <w:color w:val="000000"/>
        </w:rPr>
        <w:t>ler</w:t>
      </w:r>
      <w:r w:rsidRPr="00441007">
        <w:rPr>
          <w:color w:val="000000"/>
        </w:rPr>
        <w:t>imiz</w:t>
      </w:r>
      <w:r>
        <w:rPr>
          <w:color w:val="000000"/>
        </w:rPr>
        <w:t>le</w:t>
      </w:r>
      <w:r w:rsidRPr="00441007">
        <w:rPr>
          <w:color w:val="000000"/>
        </w:rPr>
        <w:t xml:space="preserve"> Adıyaman'</w:t>
      </w:r>
      <w:r>
        <w:rPr>
          <w:color w:val="000000"/>
        </w:rPr>
        <w:t>d</w:t>
      </w:r>
      <w:r w:rsidRPr="00441007">
        <w:rPr>
          <w:color w:val="000000"/>
        </w:rPr>
        <w:t xml:space="preserve">a </w:t>
      </w:r>
      <w:r>
        <w:rPr>
          <w:color w:val="000000"/>
        </w:rPr>
        <w:t xml:space="preserve">çadır kent ve konteyner kentlerin kurulumu amacıyla alt ve üst yapı çalışmalarını yapmak üzere deprem bölgesine gönderilmiştir. </w:t>
      </w:r>
    </w:p>
    <w:p w14:paraId="59676E52" w14:textId="77777777" w:rsidR="008B607D" w:rsidRDefault="008B607D" w:rsidP="008B607D">
      <w:pPr>
        <w:ind w:firstLine="708"/>
        <w:jc w:val="both"/>
      </w:pPr>
      <w:r w:rsidRPr="005511C9">
        <w:t>Adıyaman il merkezine 200 adet</w:t>
      </w:r>
      <w:r>
        <w:t xml:space="preserve"> </w:t>
      </w:r>
      <w:r w:rsidRPr="005511C9">
        <w:t xml:space="preserve">(3x7 m) konteyner kent kurulumu altyapısı ve yaşam alanları ile birlikte yapılmış, eşyalı olarak anahtar teslimi kullanıma sunulmuştur. </w:t>
      </w:r>
      <w:proofErr w:type="gramStart"/>
      <w:r w:rsidRPr="005511C9">
        <w:t>Kahta</w:t>
      </w:r>
      <w:proofErr w:type="gramEnd"/>
      <w:r w:rsidRPr="005511C9">
        <w:t xml:space="preserve"> ilçesinde 10 adet, Besni’de 50 adet </w:t>
      </w:r>
      <w:proofErr w:type="spellStart"/>
      <w:r w:rsidRPr="005511C9">
        <w:t>Tut’</w:t>
      </w:r>
      <w:r>
        <w:t>t</w:t>
      </w:r>
      <w:r w:rsidRPr="005511C9">
        <w:t>a</w:t>
      </w:r>
      <w:proofErr w:type="spellEnd"/>
      <w:r w:rsidRPr="005511C9">
        <w:t xml:space="preserve"> 1 adet konteyner verilmiş bunun yanında Adıyaman Üniversitesi Eğitim ve Araştırma Hastanesi yerleşkesine 300 m² prefabrik hastane kurulumu yapılmaktadır.</w:t>
      </w:r>
    </w:p>
    <w:p w14:paraId="700018BA" w14:textId="77777777" w:rsidR="008B607D" w:rsidRDefault="008B607D" w:rsidP="008B607D">
      <w:pPr>
        <w:ind w:firstLine="708"/>
        <w:jc w:val="both"/>
      </w:pPr>
      <w:r w:rsidRPr="005511C9">
        <w:t xml:space="preserve">Adıyaman il merkezine 2 adet Eczane, 2 </w:t>
      </w:r>
      <w:r>
        <w:t>a</w:t>
      </w:r>
      <w:r w:rsidRPr="005511C9">
        <w:t xml:space="preserve">det Duş/WC, 1 </w:t>
      </w:r>
      <w:r>
        <w:t>a</w:t>
      </w:r>
      <w:r w:rsidRPr="005511C9">
        <w:t>det Çamaşırhane konteyneri, 85 m² kreş çadırı, 2 adet 85 m² Ramazan Çadırı, 350 m² yemekhane çadırı ve 100 m²</w:t>
      </w:r>
      <w:r>
        <w:t xml:space="preserve"> </w:t>
      </w:r>
      <w:r w:rsidRPr="005511C9">
        <w:t xml:space="preserve">prefabrik mescit yapımı tamamlanmıştır.  Yine il merkezinde 5000 m² çarşı yapımı, 1 adet 300 m² yemekhane çadırı, Afşin ve Elbistan'a 2 adet 500 m² yemekhane çadırı ve ramazan etkinlikleri için 1 adet sahne ses sisteminin yapımı </w:t>
      </w:r>
      <w:r>
        <w:t xml:space="preserve">çalışmaları </w:t>
      </w:r>
      <w:r w:rsidRPr="005511C9">
        <w:t xml:space="preserve">devam etmektedir. Adıyaman il merkezinde kamyon, tır, iş makinesi ve jeneratörler olmak üzere toplam 35 adet araçla hizmetler yürütülmektedir. </w:t>
      </w:r>
    </w:p>
    <w:p w14:paraId="5E89AA07" w14:textId="77777777" w:rsidR="008B607D" w:rsidRDefault="008B607D" w:rsidP="008B607D">
      <w:pPr>
        <w:ind w:firstLine="708"/>
        <w:jc w:val="both"/>
      </w:pPr>
    </w:p>
    <w:p w14:paraId="624CC9CC" w14:textId="77777777" w:rsidR="008B607D" w:rsidRDefault="008B607D" w:rsidP="008B607D">
      <w:pPr>
        <w:ind w:firstLine="708"/>
        <w:jc w:val="both"/>
      </w:pPr>
    </w:p>
    <w:p w14:paraId="32206B47" w14:textId="77777777" w:rsidR="008B607D" w:rsidRDefault="008B607D" w:rsidP="008B607D">
      <w:pPr>
        <w:ind w:firstLine="708"/>
        <w:jc w:val="both"/>
      </w:pPr>
      <w:bookmarkStart w:id="1" w:name="_GoBack"/>
      <w:bookmarkEnd w:id="1"/>
    </w:p>
    <w:p w14:paraId="1E58810E" w14:textId="091639E8" w:rsidR="008B607D" w:rsidRDefault="008B607D" w:rsidP="008B607D">
      <w:pPr>
        <w:ind w:firstLine="708"/>
        <w:jc w:val="both"/>
      </w:pPr>
      <w:r>
        <w:t xml:space="preserve">Depremin olduğu 06.02.2023 tarihinden itibaren günümüze kadar deprem bölgelerine 113 tır yardım malzemesi gönderilmiştir. Kahramanmaraş ilimizde kurulan aşevimizde 07.02.2023 tarihinden 13.02.2023 tarihine kadar 3 öğün olmak üzere 1000 kişilik </w:t>
      </w:r>
      <w:r w:rsidRPr="005511C9">
        <w:t>olmak</w:t>
      </w:r>
      <w:r>
        <w:t xml:space="preserve"> üzere toplamda 21.000 kişilik yemek dağıtımı sağlanmıştır. Adıyaman ilimizde kurulan aşevimizde ise 10.03.2023 tarihinde kurulan sabah 1200, öğlen 1300, akşam 2000 kişilik olmak üzere günlük 4500 kişilik yemek dağıtımı yapılmaktadır. Ramazan ayı boyunca sahur ve iftar yemekleri de günlük olarak çıkarılmaya devam edilecektir.   </w:t>
      </w:r>
    </w:p>
    <w:p w14:paraId="445BBDA4" w14:textId="77777777" w:rsidR="008B607D" w:rsidRDefault="008B607D" w:rsidP="008B607D">
      <w:pPr>
        <w:ind w:firstLine="708"/>
        <w:jc w:val="both"/>
      </w:pPr>
      <w:r w:rsidRPr="003261A6">
        <w:t xml:space="preserve">İlk andan itibaren büyük bir özveriyle yılmadan alın teri döken </w:t>
      </w:r>
      <w:r>
        <w:t>tüm personelimizi tebrik ediyor ve emekleri için her birine ayrı ayrı teşekkür ediyoruz. A</w:t>
      </w:r>
      <w:r w:rsidRPr="00B2715B">
        <w:t>srın felaketine karşı, omuz omuza yaraları birlikte sarmak için</w:t>
      </w:r>
      <w:r>
        <w:t xml:space="preserve"> </w:t>
      </w:r>
      <w:r w:rsidRPr="00B2715B">
        <w:t>dayanışmadan aldığımız gücü sürdüreceğiz.</w:t>
      </w:r>
      <w:r>
        <w:t xml:space="preserve"> </w:t>
      </w:r>
      <w:r w:rsidRPr="00B2715B">
        <w:t xml:space="preserve">Afetin sebep olduğu izleri birlikte </w:t>
      </w:r>
      <w:r>
        <w:t xml:space="preserve">silmek için tüm vatandaşlarımızla elbirliğiyle tüm çabayı sarf edecek ve yaralarımızı hep </w:t>
      </w:r>
      <w:proofErr w:type="spellStart"/>
      <w:r>
        <w:t>birlkte</w:t>
      </w:r>
      <w:proofErr w:type="spellEnd"/>
      <w:r>
        <w:t xml:space="preserve"> saracağımızdan hiç şüphemiz yoktur. </w:t>
      </w:r>
    </w:p>
    <w:p w14:paraId="4EBF981B" w14:textId="0E872854" w:rsidR="00485CF3" w:rsidRPr="008B607D" w:rsidRDefault="008B607D" w:rsidP="008B607D">
      <w:pPr>
        <w:pStyle w:val="AralkYok"/>
        <w:ind w:firstLine="709"/>
        <w:jc w:val="both"/>
        <w:rPr>
          <w:color w:val="000000"/>
          <w:sz w:val="24"/>
          <w:szCs w:val="24"/>
        </w:rPr>
      </w:pPr>
      <w:r w:rsidRPr="008B607D">
        <w:rPr>
          <w:sz w:val="24"/>
          <w:szCs w:val="24"/>
        </w:rPr>
        <w:t>Bu kapsamda Belediyemiz ile Adıyaman Belediyesi arasında Kardeş Kent ilişkisi kurulmuştur. İhtiyaçların bir an evvel giderilmesi için gerekli olan çalışmaları yapacağız, birlikte üstesinden gelecek, birlikte güçleneceğiz ve hayat normale dönene kadar belediyemizin bütçe imkânları ölçüsünde, Adıyaman başta olmak üzere tüm deprem bölgelerinde çalışmalarımız hız kesmeden devam edeceğine inanıyoruz.</w:t>
      </w:r>
      <w:r w:rsidR="00270283" w:rsidRPr="008B607D">
        <w:rPr>
          <w:sz w:val="24"/>
          <w:szCs w:val="24"/>
        </w:rPr>
        <w:tab/>
      </w:r>
      <w:r w:rsidR="00270283" w:rsidRPr="008B607D">
        <w:rPr>
          <w:sz w:val="24"/>
          <w:szCs w:val="24"/>
        </w:rPr>
        <w:tab/>
      </w:r>
      <w:r w:rsidR="00270283" w:rsidRPr="008B607D">
        <w:rPr>
          <w:sz w:val="24"/>
          <w:szCs w:val="24"/>
        </w:rPr>
        <w:tab/>
      </w:r>
      <w:r w:rsidR="00270283" w:rsidRPr="008B607D">
        <w:rPr>
          <w:sz w:val="24"/>
          <w:szCs w:val="24"/>
        </w:rPr>
        <w:tab/>
      </w:r>
      <w:r w:rsidR="00270283" w:rsidRPr="008B607D">
        <w:rPr>
          <w:sz w:val="24"/>
          <w:szCs w:val="24"/>
        </w:rPr>
        <w:tab/>
      </w:r>
      <w:r w:rsidR="00270283" w:rsidRPr="008B607D">
        <w:rPr>
          <w:sz w:val="24"/>
          <w:szCs w:val="24"/>
        </w:rPr>
        <w:tab/>
      </w:r>
      <w:r w:rsidR="00270283" w:rsidRPr="008B607D">
        <w:rPr>
          <w:sz w:val="24"/>
          <w:szCs w:val="24"/>
        </w:rPr>
        <w:tab/>
      </w:r>
      <w:r w:rsidR="0034616D" w:rsidRPr="008B607D">
        <w:rPr>
          <w:sz w:val="24"/>
          <w:szCs w:val="24"/>
        </w:rPr>
        <w:t>Meclisimizin görüşlerine arz ederiz.</w:t>
      </w:r>
      <w:proofErr w:type="gramStart"/>
      <w:r w:rsidR="00837BF8" w:rsidRPr="008B607D">
        <w:rPr>
          <w:sz w:val="24"/>
          <w:szCs w:val="24"/>
        </w:rPr>
        <w:t>)</w:t>
      </w:r>
      <w:proofErr w:type="gramEnd"/>
      <w:r w:rsidR="00895C6A" w:rsidRPr="008B607D">
        <w:rPr>
          <w:sz w:val="24"/>
          <w:szCs w:val="24"/>
        </w:rPr>
        <w:t xml:space="preserve">  O</w:t>
      </w:r>
      <w:r w:rsidR="00485CF3" w:rsidRPr="008B607D">
        <w:rPr>
          <w:sz w:val="24"/>
          <w:szCs w:val="24"/>
        </w:rPr>
        <w:t>kundu.</w:t>
      </w:r>
    </w:p>
    <w:p w14:paraId="626685F2" w14:textId="1C4A040A"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8B607D">
        <w:rPr>
          <w:color w:val="000000"/>
        </w:rPr>
        <w:t>Belediyemizce deprem bölgesindeki vatandaşlarımızın ve ilçemize gelen depremzedelerin ihtiyaçlarını karşılamak ve acılarını bir nebze hafifletmek amacıyla yapılan/</w:t>
      </w:r>
      <w:r w:rsidR="008B607D" w:rsidRPr="00127354">
        <w:rPr>
          <w:color w:val="000000"/>
        </w:rPr>
        <w:t xml:space="preserve">yapılabileceklerin </w:t>
      </w:r>
      <w:r w:rsidR="008B607D">
        <w:rPr>
          <w:color w:val="000000"/>
        </w:rPr>
        <w:t>değerlendirmesi</w:t>
      </w:r>
      <w:r w:rsidR="008B607D" w:rsidRPr="00127354">
        <w:rPr>
          <w:color w:val="000000"/>
        </w:rPr>
        <w:t xml:space="preserve"> ile ilgili</w:t>
      </w:r>
      <w:r w:rsidR="008B607D" w:rsidRPr="008B607D">
        <w:rPr>
          <w:color w:val="000000"/>
        </w:rPr>
        <w:t xml:space="preserve"> </w:t>
      </w:r>
      <w:r w:rsidR="008B607D" w:rsidRPr="008B607D">
        <w:rPr>
          <w:rFonts w:eastAsia="Calibri"/>
          <w:bCs/>
          <w:lang w:eastAsia="en-US"/>
        </w:rPr>
        <w:t xml:space="preserve">Kültür ve Sosyal İşler Komisyonu, </w:t>
      </w:r>
      <w:r w:rsidR="008B607D" w:rsidRPr="008B607D">
        <w:rPr>
          <w:rFonts w:eastAsia="Calibri"/>
          <w:bCs/>
        </w:rPr>
        <w:t xml:space="preserve">Sivil Toplum Kuruluşları Komisyonu, Halkla İlişkiler Komisyonu ile </w:t>
      </w:r>
      <w:r w:rsidR="008B607D" w:rsidRPr="008B607D">
        <w:rPr>
          <w:color w:val="000000"/>
        </w:rPr>
        <w:t xml:space="preserve">Engelli ve Yaşlı Hizmetleri Komisyonu </w:t>
      </w:r>
      <w:r w:rsidR="00EA7D6F">
        <w:t>müşterek</w:t>
      </w:r>
      <w:r w:rsidR="00BE6288">
        <w:t xml:space="preserve"> </w:t>
      </w:r>
      <w:r w:rsidRPr="00F063BF">
        <w:t xml:space="preserve">raporunun kabulüne oybirliğiyle </w:t>
      </w:r>
      <w:r w:rsidR="00BE6288">
        <w:t>0</w:t>
      </w:r>
      <w:r w:rsidR="008B607D">
        <w:t>5.04</w:t>
      </w:r>
      <w:r w:rsidR="00EB470B">
        <w:t>.2023</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319E513B" w:rsidR="001A03DF" w:rsidRDefault="008866D5" w:rsidP="001A03DF">
      <w:r>
        <w:t xml:space="preserve">      Mustafa ÜNVER</w:t>
      </w:r>
      <w:r>
        <w:tab/>
        <w:t xml:space="preserve">                              Serkan TEKGÜMÜŞ                     </w:t>
      </w:r>
      <w:proofErr w:type="spellStart"/>
      <w:r>
        <w:t>Nahide</w:t>
      </w:r>
      <w:proofErr w:type="spellEnd"/>
      <w:r>
        <w:t xml:space="preserve"> DEMİRYÜREK</w:t>
      </w:r>
      <w:r w:rsidR="001A03DF">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DB547" w14:textId="77777777" w:rsidR="00940A31" w:rsidRDefault="00940A31">
      <w:r>
        <w:separator/>
      </w:r>
    </w:p>
  </w:endnote>
  <w:endnote w:type="continuationSeparator" w:id="0">
    <w:p w14:paraId="5BF83E22" w14:textId="77777777" w:rsidR="00940A31" w:rsidRDefault="0094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325990"/>
      <w:docPartObj>
        <w:docPartGallery w:val="Page Numbers (Bottom of Page)"/>
        <w:docPartUnique/>
      </w:docPartObj>
    </w:sdtPr>
    <w:sdtContent>
      <w:p w14:paraId="732FC5C8" w14:textId="1FA0E39E" w:rsidR="008B607D" w:rsidRDefault="008B607D">
        <w:pPr>
          <w:pStyle w:val="Altbilgi"/>
          <w:jc w:val="center"/>
        </w:pPr>
        <w:r>
          <w:fldChar w:fldCharType="begin"/>
        </w:r>
        <w:r>
          <w:instrText>PAGE   \* MERGEFORMAT</w:instrText>
        </w:r>
        <w:r>
          <w:fldChar w:fldCharType="separate"/>
        </w:r>
        <w:r>
          <w:rPr>
            <w:noProof/>
          </w:rPr>
          <w:t>2</w:t>
        </w:r>
        <w:r>
          <w:fldChar w:fldCharType="end"/>
        </w:r>
        <w:r>
          <w:t>/2</w:t>
        </w:r>
      </w:p>
    </w:sdtContent>
  </w:sdt>
  <w:p w14:paraId="54E97A89" w14:textId="77777777" w:rsidR="008B607D" w:rsidRDefault="008B60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CAE24" w14:textId="77777777" w:rsidR="00940A31" w:rsidRDefault="00940A31">
      <w:r>
        <w:separator/>
      </w:r>
    </w:p>
  </w:footnote>
  <w:footnote w:type="continuationSeparator" w:id="0">
    <w:p w14:paraId="767A5BA7" w14:textId="77777777" w:rsidR="00940A31" w:rsidRDefault="00940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DA4C010" w:rsidR="001928DE" w:rsidRDefault="00D10A5B">
    <w:pPr>
      <w:jc w:val="both"/>
    </w:pPr>
    <w:r>
      <w:rPr>
        <w:b/>
      </w:rPr>
      <w:t>KARAR:</w:t>
    </w:r>
    <w:r w:rsidR="00C06786">
      <w:rPr>
        <w:b/>
      </w:rPr>
      <w:t xml:space="preserve"> </w:t>
    </w:r>
    <w:r w:rsidR="008B607D">
      <w:rPr>
        <w:b/>
      </w:rPr>
      <w:t>84</w:t>
    </w:r>
    <w:r w:rsidR="00C06786">
      <w:rPr>
        <w:b/>
      </w:rPr>
      <w:t xml:space="preserve">                                                                                         </w:t>
    </w:r>
    <w:r w:rsidR="00C06786">
      <w:rPr>
        <w:b/>
      </w:rPr>
      <w:tab/>
      <w:t xml:space="preserve">               </w:t>
    </w:r>
    <w:r w:rsidR="00C06786">
      <w:rPr>
        <w:b/>
      </w:rPr>
      <w:tab/>
    </w:r>
    <w:r w:rsidR="00E53496">
      <w:rPr>
        <w:b/>
      </w:rPr>
      <w:t>0</w:t>
    </w:r>
    <w:r w:rsidR="008B607D">
      <w:rPr>
        <w:b/>
      </w:rPr>
      <w:t>5.04</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4E6FBA"/>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66D5"/>
    <w:rsid w:val="00895C6A"/>
    <w:rsid w:val="008B607D"/>
    <w:rsid w:val="00911A62"/>
    <w:rsid w:val="0091231F"/>
    <w:rsid w:val="00916F9C"/>
    <w:rsid w:val="009322FB"/>
    <w:rsid w:val="00936100"/>
    <w:rsid w:val="00940A31"/>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9169-DCCC-4594-AD3C-28929B45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849</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13</cp:revision>
  <cp:lastPrinted>2021-02-05T09:29:00Z</cp:lastPrinted>
  <dcterms:created xsi:type="dcterms:W3CDTF">2020-08-07T07:47:00Z</dcterms:created>
  <dcterms:modified xsi:type="dcterms:W3CDTF">2023-04-06T07:04:00Z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