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A15" w:rsidRDefault="00B12A15">
      <w:pPr>
        <w:jc w:val="both"/>
        <w:rPr>
          <w:b/>
        </w:rPr>
      </w:pPr>
    </w:p>
    <w:p w:rsidR="00B12A15" w:rsidRDefault="00133255">
      <w:pPr>
        <w:jc w:val="both"/>
      </w:pPr>
      <w:r>
        <w:rPr>
          <w:b/>
        </w:rPr>
        <w:t>KARAR: 26</w:t>
      </w:r>
      <w:r>
        <w:rPr>
          <w:b/>
        </w:rPr>
        <w:tab/>
        <w:t xml:space="preserve">               </w:t>
      </w:r>
      <w:r>
        <w:rPr>
          <w:b/>
        </w:rPr>
        <w:tab/>
      </w:r>
      <w:r>
        <w:rPr>
          <w:b/>
        </w:rPr>
        <w:tab/>
      </w:r>
      <w:r>
        <w:rPr>
          <w:b/>
        </w:rPr>
        <w:tab/>
      </w:r>
      <w:r>
        <w:rPr>
          <w:b/>
        </w:rPr>
        <w:tab/>
      </w:r>
      <w:r>
        <w:rPr>
          <w:b/>
        </w:rPr>
        <w:tab/>
      </w:r>
      <w:r>
        <w:rPr>
          <w:b/>
        </w:rPr>
        <w:tab/>
      </w:r>
      <w:r>
        <w:rPr>
          <w:b/>
        </w:rPr>
        <w:tab/>
      </w:r>
      <w:r>
        <w:rPr>
          <w:b/>
        </w:rPr>
        <w:tab/>
      </w:r>
      <w:r>
        <w:rPr>
          <w:b/>
        </w:rPr>
        <w:tab/>
        <w:t>01.02.2022</w:t>
      </w:r>
    </w:p>
    <w:p w:rsidR="00B12A15" w:rsidRDefault="00B12A15">
      <w:pPr>
        <w:jc w:val="both"/>
        <w:rPr>
          <w:b/>
        </w:rPr>
      </w:pPr>
    </w:p>
    <w:p w:rsidR="00B12A15" w:rsidRDefault="00B07412">
      <w:pPr>
        <w:ind w:firstLine="709"/>
        <w:jc w:val="both"/>
      </w:pPr>
      <w:r>
        <w:t xml:space="preserve">            </w:t>
      </w:r>
      <w:r>
        <w:tab/>
      </w:r>
      <w:r>
        <w:tab/>
      </w:r>
      <w:r>
        <w:tab/>
      </w:r>
      <w:r>
        <w:tab/>
      </w:r>
    </w:p>
    <w:p w:rsidR="00B12A15" w:rsidRDefault="00B12A15">
      <w:pPr>
        <w:ind w:firstLine="709"/>
        <w:jc w:val="both"/>
      </w:pPr>
    </w:p>
    <w:p w:rsidR="00B12A15" w:rsidRDefault="00B07412">
      <w:pPr>
        <w:ind w:firstLine="709"/>
        <w:jc w:val="center"/>
        <w:rPr>
          <w:b/>
        </w:rPr>
      </w:pPr>
      <w:proofErr w:type="gramStart"/>
      <w:r>
        <w:rPr>
          <w:b/>
        </w:rPr>
        <w:t>K  A</w:t>
      </w:r>
      <w:proofErr w:type="gramEnd"/>
      <w:r>
        <w:rPr>
          <w:b/>
        </w:rPr>
        <w:t xml:space="preserve">  R  A  R</w:t>
      </w:r>
    </w:p>
    <w:p w:rsidR="00B12A15" w:rsidRDefault="00B12A15">
      <w:pPr>
        <w:ind w:firstLine="709"/>
        <w:jc w:val="both"/>
        <w:rPr>
          <w:b/>
        </w:rPr>
      </w:pPr>
    </w:p>
    <w:p w:rsidR="00B12A15" w:rsidRDefault="00B12A15">
      <w:pPr>
        <w:pStyle w:val="ListeParagraf"/>
        <w:tabs>
          <w:tab w:val="left" w:pos="426"/>
        </w:tabs>
        <w:ind w:left="0"/>
        <w:jc w:val="both"/>
        <w:rPr>
          <w:b/>
        </w:rPr>
      </w:pPr>
    </w:p>
    <w:p w:rsidR="00B12A15" w:rsidRDefault="00B12A15">
      <w:pPr>
        <w:pStyle w:val="ListeParagraf"/>
        <w:tabs>
          <w:tab w:val="left" w:pos="426"/>
        </w:tabs>
        <w:ind w:left="0"/>
        <w:jc w:val="both"/>
        <w:rPr>
          <w:b/>
        </w:rPr>
      </w:pPr>
    </w:p>
    <w:p w:rsidR="00B12A15" w:rsidRDefault="00B12A15">
      <w:pPr>
        <w:pStyle w:val="ListeParagraf"/>
        <w:tabs>
          <w:tab w:val="left" w:pos="426"/>
        </w:tabs>
        <w:ind w:left="0"/>
        <w:jc w:val="both"/>
        <w:rPr>
          <w:b/>
        </w:rPr>
      </w:pPr>
    </w:p>
    <w:p w:rsidR="00B12A15" w:rsidRDefault="00133255">
      <w:pPr>
        <w:ind w:firstLine="709"/>
        <w:jc w:val="both"/>
        <w:rPr>
          <w:rFonts w:eastAsiaTheme="minorHAnsi"/>
          <w:color w:val="000000" w:themeColor="text1"/>
        </w:rPr>
      </w:pPr>
      <w:r>
        <w:rPr>
          <w:color w:val="000000" w:themeColor="text1"/>
        </w:rPr>
        <w:t>Ahmet YILMAZ, Önder TEKGÜMÜŞ ve Önder AĞDEDE</w:t>
      </w:r>
      <w:r w:rsidR="00B07412">
        <w:rPr>
          <w:color w:val="000000" w:themeColor="text1"/>
        </w:rPr>
        <w:t xml:space="preserve"> imzalı yazılı önerge;</w:t>
      </w:r>
      <w:r w:rsidR="00B07412">
        <w:rPr>
          <w:rFonts w:eastAsiaTheme="minorHAnsi"/>
          <w:color w:val="000000" w:themeColor="text1"/>
        </w:rPr>
        <w:t xml:space="preserve"> </w:t>
      </w:r>
    </w:p>
    <w:p w:rsidR="00133255" w:rsidRDefault="00B07412">
      <w:pPr>
        <w:ind w:firstLine="709"/>
        <w:jc w:val="both"/>
        <w:rPr>
          <w:rFonts w:eastAsiaTheme="minorEastAsia"/>
        </w:rPr>
      </w:pPr>
      <w:proofErr w:type="gramStart"/>
      <w:r>
        <w:rPr>
          <w:rFonts w:eastAsiaTheme="minorHAnsi"/>
        </w:rPr>
        <w:t>(</w:t>
      </w:r>
      <w:proofErr w:type="gramEnd"/>
      <w:r w:rsidR="00133255">
        <w:rPr>
          <w:rFonts w:eastAsiaTheme="minorEastAsia"/>
        </w:rPr>
        <w:t>İlçemiz sınırlarında yaşayan, aylık elektrik fatur</w:t>
      </w:r>
      <w:r w:rsidR="0052268D">
        <w:rPr>
          <w:rFonts w:eastAsiaTheme="minorEastAsia"/>
        </w:rPr>
        <w:t>a</w:t>
      </w:r>
      <w:r w:rsidR="00133255">
        <w:rPr>
          <w:rFonts w:eastAsiaTheme="minorEastAsia"/>
        </w:rPr>
        <w:t>larını ödemekte zorlanan, belediyemizden düzenli yardım alan ihtiyaç sahibi vatandaşlarımız ile sağlık durumları göz önüne alınarak kronik hastalıkları olup olmadığı veya cihaza bağlı yaşamını sürdüren engelli vatandaşlarımıza ve ailelerine elektrik yardımı yapılması özellikle içinde bulunduğumuz salgın şartlarında önem taşımaktadır.</w:t>
      </w:r>
    </w:p>
    <w:p w:rsidR="00133255" w:rsidRDefault="00133255">
      <w:pPr>
        <w:ind w:firstLine="709"/>
        <w:jc w:val="both"/>
        <w:rPr>
          <w:rFonts w:eastAsiaTheme="minorEastAsia"/>
        </w:rPr>
      </w:pPr>
      <w:r>
        <w:rPr>
          <w:rFonts w:eastAsiaTheme="minorEastAsia"/>
        </w:rPr>
        <w:t>Ayrıca ilçemizde tarım ile uğraşan çiftçilerimize de</w:t>
      </w:r>
      <w:r w:rsidR="0052268D">
        <w:rPr>
          <w:rFonts w:eastAsiaTheme="minorEastAsia"/>
        </w:rPr>
        <w:t xml:space="preserve"> öne</w:t>
      </w:r>
      <w:r>
        <w:rPr>
          <w:rFonts w:eastAsiaTheme="minorEastAsia"/>
        </w:rPr>
        <w:t>mli</w:t>
      </w:r>
      <w:r w:rsidR="0052268D">
        <w:rPr>
          <w:rFonts w:eastAsiaTheme="minorEastAsia"/>
        </w:rPr>
        <w:t xml:space="preserve"> </w:t>
      </w:r>
      <w:r>
        <w:rPr>
          <w:rFonts w:eastAsiaTheme="minorEastAsia"/>
        </w:rPr>
        <w:t>bir gider kalemi olan elektrik tüketimi için destek verilmesi uygun olacaktır.</w:t>
      </w:r>
    </w:p>
    <w:p w:rsidR="00B12A15" w:rsidRDefault="00133255">
      <w:pPr>
        <w:ind w:firstLine="709"/>
        <w:jc w:val="both"/>
      </w:pPr>
      <w:r>
        <w:rPr>
          <w:rFonts w:eastAsiaTheme="minorEastAsia"/>
        </w:rPr>
        <w:t xml:space="preserve">Bu konular hususunda gerek ihtiyaç </w:t>
      </w:r>
      <w:r w:rsidR="0052268D">
        <w:rPr>
          <w:rFonts w:eastAsiaTheme="minorEastAsia"/>
        </w:rPr>
        <w:t xml:space="preserve">sahibi ailelerimize </w:t>
      </w:r>
      <w:r>
        <w:rPr>
          <w:rFonts w:eastAsiaTheme="minorEastAsia"/>
        </w:rPr>
        <w:t xml:space="preserve">gerekse de çiftçilerimize </w:t>
      </w:r>
      <w:r w:rsidR="0052268D">
        <w:rPr>
          <w:rFonts w:eastAsiaTheme="minorEastAsia"/>
        </w:rPr>
        <w:t xml:space="preserve">elektrik yardımı yapılması </w:t>
      </w:r>
      <w:r w:rsidR="00B07412">
        <w:rPr>
          <w:rFonts w:eastAsiaTheme="minorHAnsi"/>
        </w:rPr>
        <w:t>ile ilgili konunun;</w:t>
      </w:r>
    </w:p>
    <w:p w:rsidR="00B12A15" w:rsidRDefault="00B07412">
      <w:pPr>
        <w:ind w:firstLine="709"/>
        <w:jc w:val="both"/>
      </w:pPr>
      <w:r>
        <w:rPr>
          <w:rFonts w:eastAsiaTheme="minorHAnsi"/>
        </w:rPr>
        <w:t xml:space="preserve">Gündeme ilave edilerek belediye meclisinde görüşülmesini arz ederim. </w:t>
      </w:r>
      <w:r>
        <w:rPr>
          <w:rFonts w:eastAsiaTheme="minorHAnsi"/>
          <w:color w:val="000000"/>
          <w:lang w:eastAsia="en-US"/>
        </w:rPr>
        <w:t>) okundu.</w:t>
      </w:r>
    </w:p>
    <w:p w:rsidR="00B12A15" w:rsidRDefault="00B07412">
      <w:pPr>
        <w:ind w:firstLine="709"/>
        <w:jc w:val="both"/>
      </w:pPr>
      <w:r>
        <w:rPr>
          <w:color w:val="000000"/>
          <w:spacing w:val="-1"/>
        </w:rPr>
        <w:t>Meclis başkanı önergenin gündeme alınarak bu toplantıda görüşülmesini oylamaya sundu. Yapılan işaretle oylama sonucunda kabulüne oybirliğiyle,</w:t>
      </w:r>
    </w:p>
    <w:p w:rsidR="00B12A15" w:rsidRDefault="00B52F10" w:rsidP="00A050A2">
      <w:pPr>
        <w:ind w:firstLine="709"/>
        <w:jc w:val="both"/>
      </w:pPr>
      <w:r>
        <w:rPr>
          <w:color w:val="000000"/>
          <w:spacing w:val="-1"/>
        </w:rPr>
        <w:t>Konu üzerine yapılan görüşmeler neticesinde; Belediyemizce, ihtiyaç sahibi vatandaşlarımız ve tarım ile uğraşan çiftçilerimize, çeşitli alanlarda sosyal</w:t>
      </w:r>
      <w:r w:rsidR="00927513">
        <w:rPr>
          <w:color w:val="000000"/>
          <w:spacing w:val="-1"/>
        </w:rPr>
        <w:t>, tarımsal</w:t>
      </w:r>
      <w:r>
        <w:rPr>
          <w:color w:val="000000"/>
          <w:spacing w:val="-1"/>
        </w:rPr>
        <w:t xml:space="preserve"> ve ekonomik destek verildiği,</w:t>
      </w:r>
      <w:r w:rsidR="00C22819">
        <w:rPr>
          <w:color w:val="000000"/>
          <w:spacing w:val="-1"/>
        </w:rPr>
        <w:t xml:space="preserve"> Bu desteklerin </w:t>
      </w:r>
      <w:r>
        <w:rPr>
          <w:color w:val="000000"/>
          <w:spacing w:val="-1"/>
        </w:rPr>
        <w:t xml:space="preserve">mevzuat hükümleri </w:t>
      </w:r>
      <w:r w:rsidR="00C22819">
        <w:rPr>
          <w:color w:val="000000"/>
          <w:spacing w:val="-1"/>
        </w:rPr>
        <w:t xml:space="preserve">çerçevesince, belediyemiz </w:t>
      </w:r>
      <w:r w:rsidR="00A13F4D">
        <w:rPr>
          <w:color w:val="000000"/>
          <w:spacing w:val="-1"/>
        </w:rPr>
        <w:t xml:space="preserve">bütçe ve </w:t>
      </w:r>
      <w:proofErr w:type="gramStart"/>
      <w:r w:rsidR="00C22819">
        <w:rPr>
          <w:color w:val="000000"/>
          <w:spacing w:val="-1"/>
        </w:rPr>
        <w:t>imkanları</w:t>
      </w:r>
      <w:proofErr w:type="gramEnd"/>
      <w:r w:rsidR="00C22819">
        <w:rPr>
          <w:color w:val="000000"/>
          <w:spacing w:val="-1"/>
        </w:rPr>
        <w:t xml:space="preserve"> </w:t>
      </w:r>
      <w:r>
        <w:rPr>
          <w:color w:val="000000"/>
          <w:spacing w:val="-1"/>
        </w:rPr>
        <w:t>nispetinde</w:t>
      </w:r>
      <w:r w:rsidR="00927513">
        <w:rPr>
          <w:color w:val="000000"/>
          <w:spacing w:val="-1"/>
        </w:rPr>
        <w:t xml:space="preserve"> daha fazla verilebilmesinin </w:t>
      </w:r>
      <w:r w:rsidR="002A2446">
        <w:t>kabulüne oy</w:t>
      </w:r>
      <w:r w:rsidR="00402AAA">
        <w:t>birliğiyle</w:t>
      </w:r>
      <w:r w:rsidR="002A2446">
        <w:t xml:space="preserve"> 01.02.2022</w:t>
      </w:r>
      <w:r w:rsidR="00B07412">
        <w:t xml:space="preserve"> tarihli toplantıda karar verildi.</w:t>
      </w:r>
      <w:r w:rsidR="00456AF4">
        <w:t xml:space="preserve"> </w:t>
      </w:r>
    </w:p>
    <w:p w:rsidR="00B12A15" w:rsidRDefault="00B12A15">
      <w:pPr>
        <w:jc w:val="both"/>
      </w:pPr>
      <w:bookmarkStart w:id="0" w:name="_GoBack"/>
      <w:bookmarkEnd w:id="0"/>
    </w:p>
    <w:p w:rsidR="00B12A15" w:rsidRDefault="00B12A15">
      <w:pPr>
        <w:ind w:firstLine="708"/>
        <w:jc w:val="both"/>
      </w:pPr>
    </w:p>
    <w:p w:rsidR="00B12A15" w:rsidRDefault="00B12A15">
      <w:pPr>
        <w:ind w:firstLine="708"/>
        <w:jc w:val="both"/>
      </w:pPr>
    </w:p>
    <w:p w:rsidR="00B12A15" w:rsidRDefault="00B12A15" w:rsidP="002A2446">
      <w:pPr>
        <w:jc w:val="both"/>
      </w:pPr>
    </w:p>
    <w:p w:rsidR="00B12A15" w:rsidRDefault="00B12A15">
      <w:pPr>
        <w:ind w:firstLine="708"/>
        <w:jc w:val="both"/>
      </w:pPr>
    </w:p>
    <w:p w:rsidR="00B12A15" w:rsidRDefault="00B07412">
      <w:r>
        <w:t xml:space="preserve">          Murat ERCAN                                      </w:t>
      </w:r>
      <w:r w:rsidR="0052268D">
        <w:t xml:space="preserve">Özgür ELVER </w:t>
      </w:r>
      <w:r>
        <w:tab/>
      </w:r>
      <w:r>
        <w:tab/>
      </w:r>
      <w:r>
        <w:tab/>
      </w:r>
      <w:r w:rsidR="0052268D">
        <w:t>Kevser TEKİN</w:t>
      </w:r>
      <w:r>
        <w:t xml:space="preserve"> </w:t>
      </w:r>
    </w:p>
    <w:p w:rsidR="00B12A15" w:rsidRDefault="00B07412">
      <w:r>
        <w:t xml:space="preserve">          Meclis Başkanı                                          </w:t>
      </w:r>
      <w:r w:rsidR="0052268D">
        <w:t xml:space="preserve">  </w:t>
      </w:r>
      <w:proofErr w:type="gramStart"/>
      <w:r>
        <w:t>Katip</w:t>
      </w:r>
      <w:proofErr w:type="gramEnd"/>
      <w:r>
        <w:tab/>
      </w:r>
      <w:r>
        <w:tab/>
      </w:r>
      <w:r>
        <w:tab/>
      </w:r>
      <w:r>
        <w:tab/>
        <w:t xml:space="preserve">      </w:t>
      </w:r>
      <w:r w:rsidR="007379C5">
        <w:t xml:space="preserve">  </w:t>
      </w:r>
      <w:proofErr w:type="spellStart"/>
      <w:r>
        <w:t>Katip</w:t>
      </w:r>
      <w:proofErr w:type="spellEnd"/>
    </w:p>
    <w:p w:rsidR="00B12A15" w:rsidRDefault="00B12A15">
      <w:pPr>
        <w:jc w:val="both"/>
      </w:pPr>
    </w:p>
    <w:p w:rsidR="00B12A15" w:rsidRDefault="00B12A15">
      <w:pPr>
        <w:pStyle w:val="GvdeMetni"/>
        <w:rPr>
          <w:szCs w:val="24"/>
        </w:rPr>
      </w:pPr>
    </w:p>
    <w:p w:rsidR="00B12A15" w:rsidRDefault="00B12A15">
      <w:pPr>
        <w:jc w:val="both"/>
      </w:pPr>
    </w:p>
    <w:sectPr w:rsidR="00B12A15">
      <w:headerReference w:type="default" r:id="rId7"/>
      <w:footerReference w:type="default" r:id="rId8"/>
      <w:pgSz w:w="11906" w:h="16838"/>
      <w:pgMar w:top="1985" w:right="991" w:bottom="765" w:left="1276" w:header="284"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412" w:rsidRDefault="00B07412">
      <w:r>
        <w:separator/>
      </w:r>
    </w:p>
  </w:endnote>
  <w:endnote w:type="continuationSeparator" w:id="0">
    <w:p w:rsidR="00B07412" w:rsidRDefault="00B0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15" w:rsidRDefault="00B12A1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412" w:rsidRDefault="00B07412">
      <w:r>
        <w:separator/>
      </w:r>
    </w:p>
  </w:footnote>
  <w:footnote w:type="continuationSeparator" w:id="0">
    <w:p w:rsidR="00B07412" w:rsidRDefault="00B07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A15" w:rsidRDefault="00B12A15">
    <w:pPr>
      <w:rPr>
        <w:b/>
      </w:rPr>
    </w:pPr>
  </w:p>
  <w:p w:rsidR="00B12A15" w:rsidRDefault="00B12A15">
    <w:pPr>
      <w:rPr>
        <w:b/>
      </w:rPr>
    </w:pPr>
  </w:p>
  <w:p w:rsidR="00B12A15" w:rsidRDefault="00B07412">
    <w:pPr>
      <w:rPr>
        <w:b/>
      </w:rPr>
    </w:pPr>
    <w:r>
      <w:rPr>
        <w:noProof/>
      </w:rPr>
      <w:drawing>
        <wp:inline distT="0" distB="0" distL="0" distR="0">
          <wp:extent cx="838200" cy="829310"/>
          <wp:effectExtent l="0" t="0" r="0" b="0"/>
          <wp:docPr id="3" name="Resim 3"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noProof/>
      </w:rPr>
      <mc:AlternateContent>
        <mc:Choice Requires="wps">
          <w:drawing>
            <wp:anchor distT="0" distB="0" distL="114300" distR="114300" simplePos="0" relativeHeight="2" behindDoc="1" locked="0" layoutInCell="1" allowOverlap="1">
              <wp:simplePos x="0" y="0"/>
              <wp:positionH relativeFrom="column">
                <wp:posOffset>1885315</wp:posOffset>
              </wp:positionH>
              <wp:positionV relativeFrom="paragraph">
                <wp:posOffset>212090</wp:posOffset>
              </wp:positionV>
              <wp:extent cx="2954020" cy="534670"/>
              <wp:effectExtent l="0" t="0" r="0" b="0"/>
              <wp:wrapNone/>
              <wp:docPr id="1"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rsidR="00B12A15" w:rsidRDefault="00B07412">
                          <w:pPr>
                            <w:pStyle w:val="ereveerii"/>
                            <w:jc w:val="center"/>
                            <w:rPr>
                              <w:b/>
                              <w:sz w:val="28"/>
                            </w:rPr>
                          </w:pPr>
                          <w:r>
                            <w:rPr>
                              <w:b/>
                              <w:sz w:val="28"/>
                            </w:rPr>
                            <w:t>T.C.</w:t>
                          </w:r>
                        </w:p>
                        <w:p w:rsidR="00B12A15" w:rsidRDefault="00B07412">
                          <w:pPr>
                            <w:pStyle w:val="ereveerii"/>
                            <w:jc w:val="center"/>
                            <w:rPr>
                              <w:b/>
                              <w:sz w:val="28"/>
                            </w:rPr>
                          </w:pPr>
                          <w:r>
                            <w:rPr>
                              <w:b/>
                              <w:sz w:val="28"/>
                            </w:rPr>
                            <w:t>SİNCAN BELEDİYE MECLİSİ</w:t>
                          </w:r>
                        </w:p>
                        <w:p w:rsidR="00B12A15" w:rsidRDefault="00B12A15">
                          <w:pPr>
                            <w:pStyle w:val="ereveerii"/>
                          </w:pPr>
                        </w:p>
                      </w:txbxContent>
                    </wps:txbx>
                    <wps:bodyPr>
                      <a:noAutofit/>
                    </wps:bodyPr>
                  </wps:wsp>
                </a:graphicData>
              </a:graphic>
            </wp:anchor>
          </w:drawing>
        </mc:Choice>
        <mc:Fallback>
          <w:pict>
            <v:rect id="shape_0" ID="Metin Kutusu 2" stroked="f" style="position:absolute;margin-left:148.45pt;margin-top:16.7pt;width:232.5pt;height:42pt">
              <w10:wrap type="square"/>
              <v:fill o:detectmouseclick="t" on="false"/>
              <v:stroke color="#3465a4" weight="9360" joinstyle="round" endcap="flat"/>
              <v:textbox>
                <w:txbxContent>
                  <w:p>
                    <w:pPr>
                      <w:pStyle w:val="Ereveerii"/>
                      <w:jc w:val="center"/>
                      <w:rPr>
                        <w:b/>
                        <w:b/>
                        <w:sz w:val="28"/>
                      </w:rPr>
                    </w:pPr>
                    <w:r>
                      <w:rPr>
                        <w:b/>
                        <w:color w:val="auto"/>
                        <w:sz w:val="28"/>
                      </w:rPr>
                      <w:t>T.C.</w:t>
                    </w:r>
                  </w:p>
                  <w:p>
                    <w:pPr>
                      <w:pStyle w:val="Ereveerii"/>
                      <w:jc w:val="center"/>
                      <w:rPr>
                        <w:b/>
                        <w:b/>
                        <w:sz w:val="28"/>
                      </w:rPr>
                    </w:pPr>
                    <w:r>
                      <w:rPr>
                        <w:b/>
                        <w:color w:val="auto"/>
                        <w:sz w:val="28"/>
                      </w:rPr>
                      <w:t>SİNCAN BELEDİYE MECLİSİ</w:t>
                    </w:r>
                  </w:p>
                  <w:p>
                    <w:pPr>
                      <w:pStyle w:val="Ereveerii"/>
                      <w:rPr>
                        <w:color w:val="auto"/>
                      </w:rPr>
                    </w:pPr>
                    <w:r>
                      <w:rPr>
                        <w:color w:val="auto"/>
                      </w:rPr>
                    </w:r>
                  </w:p>
                </w:txbxContent>
              </v:textbox>
            </v:rect>
          </w:pict>
        </mc:Fallback>
      </mc:AlternateContent>
    </w:r>
  </w:p>
  <w:p w:rsidR="00B12A15" w:rsidRDefault="00B12A1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A15"/>
    <w:rsid w:val="00133255"/>
    <w:rsid w:val="002A2446"/>
    <w:rsid w:val="003D27D1"/>
    <w:rsid w:val="00402AAA"/>
    <w:rsid w:val="00456AF4"/>
    <w:rsid w:val="0052268D"/>
    <w:rsid w:val="007379C5"/>
    <w:rsid w:val="00927513"/>
    <w:rsid w:val="00A050A2"/>
    <w:rsid w:val="00A13F4D"/>
    <w:rsid w:val="00B07412"/>
    <w:rsid w:val="00B12A15"/>
    <w:rsid w:val="00B52F10"/>
    <w:rsid w:val="00C22819"/>
    <w:rsid w:val="00FF0FB5"/>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480B4-87E3-4D1C-A061-ED85982D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Times New Roman"/>
      <w:b/>
      <w:sz w:val="24"/>
      <w:szCs w:val="24"/>
    </w:rPr>
  </w:style>
  <w:style w:type="character" w:customStyle="1" w:styleId="ListLabel2">
    <w:name w:val="ListLabel 2"/>
    <w:qFormat/>
    <w:rPr>
      <w:rFonts w:cs="Times New Roman"/>
      <w:b/>
      <w:sz w:val="24"/>
      <w:szCs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val="0"/>
    </w:rPr>
  </w:style>
  <w:style w:type="character" w:customStyle="1" w:styleId="ListLabel24">
    <w:name w:val="ListLabel 24"/>
    <w:qFormat/>
    <w:rPr>
      <w:rFonts w:eastAsia="Times New Roman" w:cs="Times New Roman"/>
    </w:rPr>
  </w:style>
  <w:style w:type="character" w:customStyle="1" w:styleId="ListLabel25">
    <w:name w:val="ListLabel 25"/>
    <w:qFormat/>
    <w:rPr>
      <w:rFonts w:eastAsia="Times New Roman" w:cs="Times New Roman"/>
    </w:rPr>
  </w:style>
  <w:style w:type="character" w:customStyle="1" w:styleId="ListLabel26">
    <w:name w:val="ListLabel 26"/>
    <w:qFormat/>
    <w:rPr>
      <w:rFonts w:eastAsia="Times New Roman" w:cs="Times New Roman"/>
    </w:rPr>
  </w:style>
  <w:style w:type="character" w:customStyle="1" w:styleId="ListLabel27">
    <w:name w:val="ListLabel 27"/>
    <w:qFormat/>
    <w:rPr>
      <w:rFonts w:eastAsia="Times New Roman" w:cs="Times New Roman"/>
    </w:rPr>
  </w:style>
  <w:style w:type="character" w:customStyle="1" w:styleId="ListLabel28">
    <w:name w:val="ListLabel 28"/>
    <w:qFormat/>
    <w:rPr>
      <w:rFonts w:eastAsia="Times New Roman" w:cs="Times New Roman"/>
    </w:rPr>
  </w:style>
  <w:style w:type="character" w:customStyle="1" w:styleId="ListLabel29">
    <w:name w:val="ListLabel 29"/>
    <w:qFormat/>
    <w:rPr>
      <w:b w:val="0"/>
    </w:rPr>
  </w:style>
  <w:style w:type="character" w:customStyle="1" w:styleId="ListLabel30">
    <w:name w:val="ListLabel 30"/>
    <w:qFormat/>
    <w:rPr>
      <w:b/>
    </w:rPr>
  </w:style>
  <w:style w:type="character" w:customStyle="1" w:styleId="ListLabel31">
    <w:name w:val="ListLabel 31"/>
    <w:qFormat/>
    <w:rPr>
      <w:rFonts w:eastAsia="Tahoma" w:cs="Times New Roman"/>
      <w:b/>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b w:val="0"/>
    </w:rPr>
  </w:style>
  <w:style w:type="character" w:customStyle="1" w:styleId="ListLabel39">
    <w:name w:val="ListLabel 39"/>
    <w:qFormat/>
    <w:rPr>
      <w:b w:val="0"/>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b w:val="0"/>
    </w:rPr>
  </w:style>
  <w:style w:type="character" w:customStyle="1" w:styleId="ListLabel47">
    <w:name w:val="ListLabel 47"/>
    <w:qFormat/>
    <w:rPr>
      <w:b/>
    </w:rPr>
  </w:style>
  <w:style w:type="character" w:customStyle="1" w:styleId="ListLabel48">
    <w:name w:val="ListLabel 48"/>
    <w:qFormat/>
    <w:rPr>
      <w:b w:val="0"/>
      <w:color w:val="000000"/>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b w:val="0"/>
    </w:rPr>
  </w:style>
  <w:style w:type="character" w:customStyle="1" w:styleId="ListLabel65">
    <w:name w:val="ListLabel 65"/>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semiHidden/>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D12DA-B80E-43B3-93EA-B864B804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237</Words>
  <Characters>1356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Necmettin KILIÇ</cp:lastModifiedBy>
  <cp:revision>15</cp:revision>
  <cp:lastPrinted>2022-02-03T06:05:00Z</cp:lastPrinted>
  <dcterms:created xsi:type="dcterms:W3CDTF">2018-02-06T14:26:00Z</dcterms:created>
  <dcterms:modified xsi:type="dcterms:W3CDTF">2022-02-03T06:06:00Z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