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3C39EC08" w:rsidR="00F063BF" w:rsidRPr="00EB4B6F" w:rsidRDefault="00606644" w:rsidP="0034616D">
      <w:pPr>
        <w:ind w:firstLine="709"/>
        <w:jc w:val="both"/>
      </w:pPr>
      <w:bookmarkStart w:id="0" w:name="__DdeLink__146_2610451006"/>
      <w:r>
        <w:t xml:space="preserve">11 Kasım Milli Ağaçlandırma gününün İlçemize ve vatandaşlara sağlayacağı katkıların değerlendirilmesi ile ilgili </w:t>
      </w:r>
      <w:r w:rsidRPr="00606644">
        <w:t xml:space="preserve">Eğitim Komisyonu, </w:t>
      </w:r>
      <w:r w:rsidRPr="00606644">
        <w:rPr>
          <w:bCs/>
        </w:rPr>
        <w:t>Tarım ve Hayvancılık Komisyonu ile Tarih ve Turizm Komisyonu</w:t>
      </w:r>
      <w:r w:rsidR="00F063BF" w:rsidRPr="00606644">
        <w:rPr>
          <w:rFonts w:eastAsia="Calibri"/>
          <w:color w:val="000000"/>
        </w:rPr>
        <w:t>nun</w:t>
      </w:r>
      <w:bookmarkEnd w:id="0"/>
      <w:r w:rsidR="00F063BF" w:rsidRPr="00606644">
        <w:rPr>
          <w:rFonts w:eastAsia="Calibri"/>
          <w:color w:val="000000"/>
        </w:rPr>
        <w:t xml:space="preserve"> </w:t>
      </w:r>
      <w:r>
        <w:rPr>
          <w:rFonts w:eastAsia="Calibri"/>
          <w:color w:val="000000"/>
        </w:rPr>
        <w:t>22</w:t>
      </w:r>
      <w:r w:rsidR="00EB470B" w:rsidRPr="00EB4B6F">
        <w:rPr>
          <w:rFonts w:eastAsia="Calibri"/>
          <w:color w:val="000000"/>
        </w:rPr>
        <w:t>.</w:t>
      </w:r>
      <w:r>
        <w:rPr>
          <w:rFonts w:eastAsia="Calibri"/>
          <w:color w:val="000000"/>
        </w:rPr>
        <w:t>12</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5</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26EFC002" w14:textId="77777777" w:rsidR="00606644" w:rsidRDefault="00C06786" w:rsidP="00606644">
      <w:pPr>
        <w:ind w:firstLine="567"/>
        <w:jc w:val="both"/>
      </w:pPr>
      <w:r w:rsidRPr="00EB4B6F">
        <w:t>(</w:t>
      </w:r>
      <w:r w:rsidR="00606644">
        <w:t xml:space="preserve">Belediye meclisimizin 04.12.2023 tarihinde yapmış olduğu toplantıda görüşülerek komisyonlarımıza havale edilen, 11 Kasım Milli Ağaçlandırma gününün İlçemize ve vatandaşlara sağlayacağı katkıların değerlendirilmesi </w:t>
      </w:r>
      <w:r w:rsidR="00606644" w:rsidRPr="00984461">
        <w:t xml:space="preserve">ile ilgili </w:t>
      </w:r>
      <w:r w:rsidR="00606644">
        <w:t>dosya incelendi.</w:t>
      </w:r>
    </w:p>
    <w:p w14:paraId="56A5CF30" w14:textId="77777777" w:rsidR="00606644" w:rsidRDefault="00606644" w:rsidP="00606644">
      <w:pPr>
        <w:ind w:firstLine="567"/>
        <w:jc w:val="both"/>
      </w:pPr>
      <w:r>
        <w:t>Komisyonlarımızca yapılan görüşmeler neticesinde;</w:t>
      </w:r>
    </w:p>
    <w:p w14:paraId="320A42B3" w14:textId="77777777" w:rsidR="00606644" w:rsidRDefault="00606644" w:rsidP="00606644">
      <w:pPr>
        <w:ind w:firstLine="567"/>
        <w:jc w:val="both"/>
      </w:pPr>
      <w:r w:rsidRPr="0013499F">
        <w:t xml:space="preserve">Ülkemizin orman sahasını ve ağaç servetini çoğaltmak, erozyon kontrolünü teşvik ederek toprak, su ve bitki arasında bozulan dengeyi yeniden oluşturmak, biyolojik çeşitliliği geliştirmek, çevre değerlerini korumak gibi pek çok amaçla 2019 yılından itibaren her yıl, 11 Kasım gününde, </w:t>
      </w:r>
      <w:r>
        <w:t xml:space="preserve">Tarım ve Orman </w:t>
      </w:r>
      <w:r w:rsidRPr="0013499F">
        <w:t>Bakanlığı</w:t>
      </w:r>
      <w:r>
        <w:t>nın</w:t>
      </w:r>
      <w:r w:rsidRPr="0013499F">
        <w:t xml:space="preserve"> koordinasyonunda, kamu kurum ve kuruluşları ile gerçek ve tüzel kişilerin de katılımıyla, tüm yurtta eş zamanlı olarak fidan dikim etkinlikleri düzenlenmektedir.</w:t>
      </w:r>
    </w:p>
    <w:p w14:paraId="4EAD93D6" w14:textId="77777777" w:rsidR="00606644" w:rsidRDefault="00606644" w:rsidP="00606644">
      <w:pPr>
        <w:ind w:firstLine="567"/>
        <w:jc w:val="both"/>
      </w:pPr>
      <w:r>
        <w:t xml:space="preserve">11 Kasım Milli Ağaçlandırma Günü etkinliği kapsamında Belediyemiz ağaç dikme etkinliği düzenlemiştir. Belediyemiz </w:t>
      </w:r>
      <w:proofErr w:type="spellStart"/>
      <w:r>
        <w:t>Törekent</w:t>
      </w:r>
      <w:proofErr w:type="spellEnd"/>
      <w:r>
        <w:t xml:space="preserve"> Mahallesi’nde 8 bin metrekarelik alan üzerinde fidanları vatandaşlarımızla beraber toprakla buluşturmuştur.</w:t>
      </w:r>
    </w:p>
    <w:p w14:paraId="740D452B" w14:textId="77777777" w:rsidR="00606644" w:rsidRDefault="00606644" w:rsidP="00606644">
      <w:pPr>
        <w:ind w:firstLine="567"/>
        <w:jc w:val="both"/>
      </w:pPr>
      <w:r>
        <w:t xml:space="preserve">Tarım ve Orman Bakanlığı ile Orman Genel Müdürlüğünün koordinasyonunda 2019 yılında başlatılan “Geleceğe Nefes” kampanyası bir seferberliğe dönüşmüş, Belediyemiz de 11 Kasım saat 11.11’de fidan dikim seferberliği için harekete geçmiştir. </w:t>
      </w:r>
    </w:p>
    <w:p w14:paraId="4EBF981B" w14:textId="70685CE5" w:rsidR="00485CF3" w:rsidRPr="00EB4B6F" w:rsidRDefault="00606644" w:rsidP="00606644">
      <w:pPr>
        <w:ind w:firstLine="709"/>
        <w:jc w:val="both"/>
        <w:rPr>
          <w:color w:val="000000"/>
        </w:rPr>
      </w:pPr>
      <w:r>
        <w:t xml:space="preserve"> Bu tarz etkinliklerin sağlayacağı katkılar göz önünde bulundurulduğunda bu ve benzeri organizasyonların devamının sağlanması komisyonlarımızca uygun görülmüştür.</w:t>
      </w:r>
      <w:r w:rsidR="00270283" w:rsidRPr="00EB4B6F">
        <w:tab/>
      </w:r>
      <w:r w:rsidR="00270283" w:rsidRPr="00EB4B6F">
        <w:tab/>
      </w:r>
      <w:r w:rsidR="00270283" w:rsidRPr="00EB4B6F">
        <w:tab/>
      </w:r>
      <w:r w:rsidR="00270283"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2AFEAC76" w:rsidR="001928DE" w:rsidRPr="00EB4B6F" w:rsidRDefault="00F063BF" w:rsidP="00252F2F">
      <w:pPr>
        <w:ind w:firstLine="709"/>
        <w:jc w:val="both"/>
      </w:pPr>
      <w:r w:rsidRPr="00EB4B6F">
        <w:t xml:space="preserve">Konu üzerindeki görüşmelerden sonra, komisyon raporu oylamaya sunuldu, yapılan işaretle oylama sonucunda, </w:t>
      </w:r>
      <w:r w:rsidR="00606644">
        <w:t xml:space="preserve">11 Kasım Milli Ağaçlandırma gününün İlçemize ve vatandaşlara sağlayacağı katkıların değerlendirilmesi ile ilgili </w:t>
      </w:r>
      <w:r w:rsidR="00606644" w:rsidRPr="00606644">
        <w:t xml:space="preserve">Eğitim Komisyonu, </w:t>
      </w:r>
      <w:r w:rsidR="00606644" w:rsidRPr="00606644">
        <w:rPr>
          <w:bCs/>
        </w:rPr>
        <w:t>Tarım ve Hayvancılık Komisyonu ile Tarih ve Turizm Komisyonu</w:t>
      </w:r>
      <w:r w:rsidR="00606644" w:rsidRPr="00EB4B6F">
        <w:t xml:space="preserve"> </w:t>
      </w:r>
      <w:r w:rsidR="00EA7D6F" w:rsidRPr="00EB4B6F">
        <w:t>müşterek</w:t>
      </w:r>
      <w:r w:rsidR="00BE6288" w:rsidRPr="00EB4B6F">
        <w:t xml:space="preserve"> </w:t>
      </w:r>
      <w:r w:rsidRPr="00EB4B6F">
        <w:t xml:space="preserve">raporunun kabulüne oybirliğiyle </w:t>
      </w:r>
      <w:r w:rsidR="00BE6288" w:rsidRPr="00EB4B6F">
        <w:t>0</w:t>
      </w:r>
      <w:r w:rsidR="00606644">
        <w:t>5</w:t>
      </w:r>
      <w:r w:rsidR="00EB470B" w:rsidRPr="00EB4B6F">
        <w:t>.0</w:t>
      </w:r>
      <w:r w:rsidR="00606644">
        <w:t>1</w:t>
      </w:r>
      <w:r w:rsidR="00EB470B" w:rsidRPr="00EB4B6F">
        <w:t>.202</w:t>
      </w:r>
      <w:r w:rsidR="00606644">
        <w:t>4</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3444DE8D" w:rsidR="001A03DF" w:rsidRPr="00EB4B6F" w:rsidRDefault="001A03DF" w:rsidP="001A03DF">
      <w:r w:rsidRPr="00EB4B6F">
        <w:t xml:space="preserve">      </w:t>
      </w:r>
      <w:bookmarkStart w:id="1" w:name="_GoBack"/>
      <w:bookmarkEnd w:id="1"/>
      <w:r w:rsidR="00606644">
        <w:t>Mustafa ÜNVER</w:t>
      </w:r>
      <w:r w:rsidRPr="00EB4B6F">
        <w:t xml:space="preserve">                        </w:t>
      </w:r>
      <w:r w:rsidR="003C4B7C">
        <w:t xml:space="preserve">       </w:t>
      </w:r>
      <w:r w:rsidRPr="00EB4B6F">
        <w:t xml:space="preserve">Serkan TEKGÜMÜŞ                    </w:t>
      </w:r>
      <w:proofErr w:type="spellStart"/>
      <w:r w:rsidR="00606644">
        <w:t>Nahide</w:t>
      </w:r>
      <w:proofErr w:type="spellEnd"/>
      <w:r w:rsidR="00606644">
        <w:t xml:space="preserve"> DEMİRYÜREK</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4D8F" w14:textId="77777777" w:rsidR="0069435E" w:rsidRDefault="0069435E">
      <w:r>
        <w:separator/>
      </w:r>
    </w:p>
  </w:endnote>
  <w:endnote w:type="continuationSeparator" w:id="0">
    <w:p w14:paraId="7DC4E708" w14:textId="77777777" w:rsidR="0069435E" w:rsidRDefault="006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2F9D" w14:textId="77777777" w:rsidR="0069435E" w:rsidRDefault="0069435E">
      <w:r>
        <w:separator/>
      </w:r>
    </w:p>
  </w:footnote>
  <w:footnote w:type="continuationSeparator" w:id="0">
    <w:p w14:paraId="35F70AF4" w14:textId="77777777" w:rsidR="0069435E" w:rsidRDefault="0069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B5102C0" w:rsidR="001928DE" w:rsidRDefault="00D10A5B">
    <w:pPr>
      <w:jc w:val="both"/>
    </w:pPr>
    <w:r>
      <w:rPr>
        <w:b/>
      </w:rPr>
      <w:t>KARAR:</w:t>
    </w:r>
    <w:r w:rsidR="00C06786">
      <w:rPr>
        <w:b/>
      </w:rPr>
      <w:t xml:space="preserve"> </w:t>
    </w:r>
    <w:r w:rsidR="00EB4B6F">
      <w:rPr>
        <w:b/>
      </w:rPr>
      <w:t>1</w:t>
    </w:r>
    <w:r w:rsidR="00606644">
      <w:rPr>
        <w:b/>
      </w:rPr>
      <w:t>6</w:t>
    </w:r>
    <w:r w:rsidR="00C06786">
      <w:rPr>
        <w:b/>
      </w:rPr>
      <w:t xml:space="preserve">                                                                                         </w:t>
    </w:r>
    <w:r w:rsidR="00C06786">
      <w:rPr>
        <w:b/>
      </w:rPr>
      <w:tab/>
      <w:t xml:space="preserve">               </w:t>
    </w:r>
    <w:r w:rsidR="00C06786">
      <w:rPr>
        <w:b/>
      </w:rPr>
      <w:tab/>
    </w:r>
    <w:r w:rsidR="00E53496">
      <w:rPr>
        <w:b/>
      </w:rPr>
      <w:t>0</w:t>
    </w:r>
    <w:r w:rsidR="00606644">
      <w:rPr>
        <w:b/>
      </w:rPr>
      <w:t>5</w:t>
    </w:r>
    <w:r w:rsidR="00270283">
      <w:rPr>
        <w:b/>
      </w:rPr>
      <w:t>.</w:t>
    </w:r>
    <w:r w:rsidR="00606644">
      <w:rPr>
        <w:b/>
      </w:rPr>
      <w:t>01</w:t>
    </w:r>
    <w:r w:rsidR="00C06786">
      <w:rPr>
        <w:b/>
      </w:rPr>
      <w:t>.20</w:t>
    </w:r>
    <w:r w:rsidR="00EB470B">
      <w:rPr>
        <w:b/>
      </w:rPr>
      <w:t>2</w:t>
    </w:r>
    <w:r w:rsidR="00606644">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06644"/>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1ED5-416F-416F-A489-262FC19B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14</cp:revision>
  <cp:lastPrinted>2024-01-08T07:09:00Z</cp:lastPrinted>
  <dcterms:created xsi:type="dcterms:W3CDTF">2020-08-07T07:47:00Z</dcterms:created>
  <dcterms:modified xsi:type="dcterms:W3CDTF">2024-01-08T07:09:00Z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