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649A6543" w:rsidR="002416C5" w:rsidRDefault="00C44E84" w:rsidP="00C44E84">
      <w:pPr>
        <w:ind w:firstLine="708"/>
        <w:jc w:val="both"/>
      </w:pPr>
      <w:r>
        <w:rPr>
          <w:rFonts w:eastAsia="Calibri"/>
          <w:lang w:eastAsia="en-US"/>
        </w:rPr>
        <w:t>Maliye Hazinesi</w:t>
      </w:r>
      <w:r w:rsidRPr="009C074F">
        <w:rPr>
          <w:rFonts w:eastAsia="Calibri"/>
          <w:lang w:eastAsia="en-US"/>
        </w:rPr>
        <w:t>'nden Belediyemize devri yapılan 1</w:t>
      </w:r>
      <w:r>
        <w:rPr>
          <w:rFonts w:eastAsia="Calibri"/>
          <w:lang w:eastAsia="en-US"/>
        </w:rPr>
        <w:t>.</w:t>
      </w:r>
      <w:r w:rsidRPr="009C074F">
        <w:rPr>
          <w:rFonts w:eastAsia="Calibri"/>
          <w:lang w:eastAsia="en-US"/>
        </w:rPr>
        <w:t>625,00 m² yüzölçümlü Mustafa Kemal Mahallesi 954 ada 1 parselin, üzerinde yapısı bulunan yapı sahiplerine satılabilmesi için Belediyemiz Encümenine yetki verilmesi ile ilgili başkanlık yazısı.</w:t>
      </w:r>
    </w:p>
    <w:p w14:paraId="03BD5EA4" w14:textId="557B1D12" w:rsidR="00C44E84" w:rsidRDefault="009460FF" w:rsidP="00C44E84">
      <w:pPr>
        <w:ind w:firstLine="708"/>
        <w:jc w:val="both"/>
      </w:pPr>
      <w:r>
        <w:t>(</w:t>
      </w:r>
      <w:bookmarkStart w:id="1" w:name="_GoBack"/>
      <w:bookmarkEnd w:id="1"/>
      <w:r w:rsidR="00C44E84">
        <w:t>Mustafa Kemal Mahallesi '</w:t>
      </w:r>
      <w:proofErr w:type="spellStart"/>
      <w:r w:rsidR="00C44E84">
        <w:t>nde</w:t>
      </w:r>
      <w:proofErr w:type="spellEnd"/>
      <w:r w:rsidR="00C44E84">
        <w:t xml:space="preserve"> bulunan 1625,00 m² yüzölçümlü 954 ada 1 no.lu parselin tamamı Maliye Hazinesi 'ne kayıtlı iken, 4706 Sayılı Kanun 'un 5 inci maddesinin 6 </w:t>
      </w:r>
      <w:proofErr w:type="spellStart"/>
      <w:r w:rsidR="00C44E84">
        <w:t>ncı</w:t>
      </w:r>
      <w:proofErr w:type="spellEnd"/>
      <w:r w:rsidR="00C44E84">
        <w:t xml:space="preserve"> fıkrasına göre işlem yapılması için 27.05.2022 tarih 34450 yevmiye </w:t>
      </w:r>
      <w:proofErr w:type="gramStart"/>
      <w:r w:rsidR="00C44E84">
        <w:t>ile,</w:t>
      </w:r>
      <w:proofErr w:type="gramEnd"/>
      <w:r w:rsidR="00C44E84">
        <w:t xml:space="preserve"> Belediyemiz adına bedelsiz devredilmiştir.</w:t>
      </w:r>
    </w:p>
    <w:p w14:paraId="27973A84" w14:textId="3C452232" w:rsidR="00A75519" w:rsidRDefault="00C44E84" w:rsidP="00C44E84">
      <w:pPr>
        <w:ind w:firstLine="708"/>
        <w:jc w:val="both"/>
      </w:pPr>
      <w:proofErr w:type="gramStart"/>
      <w:r>
        <w:t>Makamlarınızca da uygun görülmesi halinde, 4706 Sayılı Kanun 'un 5. Maddesinin 6 '</w:t>
      </w:r>
      <w:proofErr w:type="spellStart"/>
      <w:r>
        <w:t>ncı</w:t>
      </w:r>
      <w:proofErr w:type="spellEnd"/>
      <w:r>
        <w:t xml:space="preserve"> fıkrasına göre Maliye Hazinesi '</w:t>
      </w:r>
      <w:proofErr w:type="spellStart"/>
      <w:r>
        <w:t>nden</w:t>
      </w:r>
      <w:proofErr w:type="spellEnd"/>
      <w:r>
        <w:t xml:space="preserve"> Belediyemize devri yapılan 1625,00 m² yüzölçümlü Mustafa Kemal Mahallesi 954 ada 1 parselin, üzerinde yapısı bulunan yapı sahiplerine satılabilmesi için Belediyemiz Encümenine yetki verilmesi konusunun Belediyemiz Meclisinde görüşülerek karara bağlanması hususunu;</w:t>
      </w:r>
      <w:bookmarkEnd w:id="0"/>
      <w:r w:rsidR="00A75519" w:rsidRPr="002416C5">
        <w:t> </w:t>
      </w:r>
      <w:r w:rsidR="003F0822">
        <w:t xml:space="preserve"> </w:t>
      </w:r>
      <w:r w:rsidR="00A75519" w:rsidRPr="002416C5">
        <w:t>  </w:t>
      </w:r>
      <w:proofErr w:type="gramEnd"/>
    </w:p>
    <w:p w14:paraId="740E03F8" w14:textId="4F17EAD7" w:rsidR="00A75519" w:rsidRDefault="00C44E84" w:rsidP="00302E75">
      <w:pPr>
        <w:ind w:firstLine="708"/>
        <w:jc w:val="both"/>
      </w:pPr>
      <w:r>
        <w:t>Olurlarınıza a</w:t>
      </w:r>
      <w:r w:rsidR="00A75519">
        <w:t>rz ederim</w:t>
      </w:r>
      <w:r w:rsidR="002416C5">
        <w:t>.</w:t>
      </w:r>
      <w:proofErr w:type="gramStart"/>
      <w:r w:rsidR="00A75519">
        <w:t>)</w:t>
      </w:r>
      <w:proofErr w:type="gramEnd"/>
      <w:r w:rsidR="00A75519">
        <w:t xml:space="preserve"> okundu.</w:t>
      </w:r>
      <w:r w:rsidR="00A75519" w:rsidRPr="007B6FCB">
        <w:t xml:space="preserve"> </w:t>
      </w:r>
    </w:p>
    <w:p w14:paraId="62F34851" w14:textId="5B44BBE4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C44E84">
        <w:rPr>
          <w:rFonts w:eastAsia="Calibri"/>
          <w:lang w:eastAsia="en-US"/>
        </w:rPr>
        <w:t>Maliye Hazinesi</w:t>
      </w:r>
      <w:r w:rsidR="00C44E84" w:rsidRPr="009C074F">
        <w:rPr>
          <w:rFonts w:eastAsia="Calibri"/>
          <w:lang w:eastAsia="en-US"/>
        </w:rPr>
        <w:t>'nden Belediyemize devri yapılan 1</w:t>
      </w:r>
      <w:r w:rsidR="00C44E84">
        <w:rPr>
          <w:rFonts w:eastAsia="Calibri"/>
          <w:lang w:eastAsia="en-US"/>
        </w:rPr>
        <w:t>.</w:t>
      </w:r>
      <w:r w:rsidR="00C44E84" w:rsidRPr="009C074F">
        <w:rPr>
          <w:rFonts w:eastAsia="Calibri"/>
          <w:lang w:eastAsia="en-US"/>
        </w:rPr>
        <w:t>625,00 m² yüzölçümlü Mustafa Kemal Mahallesi 954 ada 1 parselin, üzerinde yapısı bulunan yapı sahiplerine satılabilmesi için Belediy</w:t>
      </w:r>
      <w:r w:rsidR="00C44E84">
        <w:rPr>
          <w:rFonts w:eastAsia="Calibri"/>
          <w:lang w:eastAsia="en-US"/>
        </w:rPr>
        <w:t>emiz Encümenine yetki verilmesini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C44E84">
        <w:t>04</w:t>
      </w:r>
      <w:r w:rsidR="00A912E3" w:rsidRPr="00673331">
        <w:t>.</w:t>
      </w:r>
      <w:r w:rsidR="00C44E84">
        <w:t>07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37B3F1DA" w14:textId="1D9996D4" w:rsidR="001C6906" w:rsidRDefault="00496A54" w:rsidP="001C6906">
      <w:pPr>
        <w:ind w:firstLine="426"/>
      </w:pPr>
      <w:r>
        <w:t xml:space="preserve"> </w:t>
      </w:r>
      <w:r w:rsidR="001C6906">
        <w:t xml:space="preserve">     Fatih OMAÇ </w:t>
      </w:r>
      <w:r w:rsidR="001C6906">
        <w:tab/>
        <w:t xml:space="preserve">                    </w:t>
      </w:r>
      <w:r w:rsidR="001C6906">
        <w:tab/>
        <w:t xml:space="preserve">         Serkan TEKGÜMÜŞ</w:t>
      </w:r>
      <w:r w:rsidR="001C6906">
        <w:tab/>
      </w:r>
      <w:r w:rsidR="001C6906">
        <w:tab/>
        <w:t xml:space="preserve">    Fatma Nur AYDOĞAN  </w:t>
      </w:r>
    </w:p>
    <w:p w14:paraId="73DC7202" w14:textId="68B1754A" w:rsidR="003323F8" w:rsidRDefault="001C6906" w:rsidP="001C6906">
      <w:pPr>
        <w:ind w:firstLine="426"/>
      </w:pPr>
      <w:r>
        <w:t xml:space="preserve">    Meclis Başkan V.                                        Katip</w:t>
      </w:r>
      <w:r>
        <w:tab/>
      </w:r>
      <w:r>
        <w:tab/>
      </w:r>
      <w:r>
        <w:tab/>
      </w:r>
      <w:r>
        <w:tab/>
        <w:t xml:space="preserve">    Katip</w:t>
      </w: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8135" w14:textId="77777777" w:rsidR="00A8467E" w:rsidRDefault="00A8467E">
      <w:r>
        <w:separator/>
      </w:r>
    </w:p>
  </w:endnote>
  <w:endnote w:type="continuationSeparator" w:id="0">
    <w:p w14:paraId="036B7CBE" w14:textId="77777777" w:rsidR="00A8467E" w:rsidRDefault="00A8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FB09" w14:textId="77777777" w:rsidR="00A8467E" w:rsidRDefault="00A8467E">
      <w:r>
        <w:separator/>
      </w:r>
    </w:p>
  </w:footnote>
  <w:footnote w:type="continuationSeparator" w:id="0">
    <w:p w14:paraId="169049D1" w14:textId="77777777" w:rsidR="00A8467E" w:rsidRDefault="00A8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596FC2C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44E84">
      <w:rPr>
        <w:b/>
      </w:rPr>
      <w:t>146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C44E84">
      <w:rPr>
        <w:b/>
      </w:rPr>
      <w:t>04</w:t>
    </w:r>
    <w:r w:rsidR="00045725">
      <w:rPr>
        <w:b/>
      </w:rPr>
      <w:t>.</w:t>
    </w:r>
    <w:r w:rsidR="00C44E84">
      <w:rPr>
        <w:b/>
      </w:rPr>
      <w:t>07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C6906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0822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C5D01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60FF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8467E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44E84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6261-F696-428A-ACC2-53E61639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2022-07-05T08:30:00Z</cp:lastPrinted>
  <dcterms:created xsi:type="dcterms:W3CDTF">2020-09-07T13:38:00Z</dcterms:created>
  <dcterms:modified xsi:type="dcterms:W3CDTF">2022-07-05T08:30:00Z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