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9C14446" w:rsidR="00F063BF" w:rsidRDefault="00220A3C" w:rsidP="0034616D">
      <w:pPr>
        <w:ind w:firstLine="709"/>
        <w:jc w:val="both"/>
      </w:pPr>
      <w:bookmarkStart w:id="0" w:name="__DdeLink__146_2610451006"/>
      <w:r w:rsidRPr="006E79B2">
        <w:t xml:space="preserve">İlçemizde, kadınlara, boş zamanlarını değerlendirebilmek maksadıyla verilen eğitim, bilgi ve beceri ile mesleki kurslara ilişkin belediyemizce yapılan ve yapılabileceklerin </w:t>
      </w:r>
      <w:r w:rsidRPr="00EE65A8">
        <w:rPr>
          <w:rFonts w:asciiTheme="majorBidi" w:hAnsiTheme="majorBidi" w:cstheme="majorBidi"/>
        </w:rPr>
        <w:t xml:space="preserve">değerlendirilmesi ile ilgili </w:t>
      </w:r>
      <w:r w:rsidRPr="00220A3C">
        <w:t>Kadın Erkek Fırsat Eşitliği ve İnsan Hakları Komisyonu</w:t>
      </w:r>
      <w:r w:rsidRPr="00220A3C">
        <w:t xml:space="preserve"> ile Eğitim Komisyonu</w:t>
      </w:r>
      <w:r w:rsidR="00F063BF" w:rsidRPr="00220A3C">
        <w:rPr>
          <w:rFonts w:eastAsia="Calibri"/>
          <w:color w:val="000000"/>
        </w:rPr>
        <w:t>nun</w:t>
      </w:r>
      <w:bookmarkEnd w:id="0"/>
      <w:r w:rsidR="00F063BF">
        <w:rPr>
          <w:rFonts w:eastAsia="Calibri"/>
          <w:color w:val="000000"/>
        </w:rPr>
        <w:t xml:space="preserve"> </w:t>
      </w:r>
      <w:r>
        <w:rPr>
          <w:rFonts w:eastAsia="Calibri"/>
          <w:color w:val="000000"/>
        </w:rPr>
        <w:t>25.05.2022</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B51A43C" w14:textId="77777777" w:rsidR="00220A3C" w:rsidRPr="00220A3C" w:rsidRDefault="00C06786" w:rsidP="00220A3C">
      <w:pPr>
        <w:pStyle w:val="AralkYok"/>
        <w:ind w:firstLine="708"/>
        <w:jc w:val="both"/>
        <w:rPr>
          <w:sz w:val="24"/>
          <w:szCs w:val="24"/>
        </w:rPr>
      </w:pPr>
      <w:proofErr w:type="gramStart"/>
      <w:r w:rsidRPr="00220A3C">
        <w:rPr>
          <w:sz w:val="24"/>
          <w:szCs w:val="24"/>
        </w:rPr>
        <w:t>(</w:t>
      </w:r>
      <w:proofErr w:type="gramEnd"/>
      <w:r w:rsidR="00220A3C" w:rsidRPr="00220A3C">
        <w:rPr>
          <w:sz w:val="24"/>
          <w:szCs w:val="24"/>
        </w:rPr>
        <w:t xml:space="preserve">Belediye Meclisimizin 05.05.2022 tarihinde yapmış olduğu birleşimde görüşülerek komisyonlarımıza havale edilen; </w:t>
      </w:r>
      <w:bookmarkStart w:id="1" w:name="__DdeLink__390_3092612257"/>
      <w:r w:rsidR="00220A3C" w:rsidRPr="00220A3C">
        <w:rPr>
          <w:sz w:val="24"/>
          <w:szCs w:val="24"/>
        </w:rPr>
        <w:t xml:space="preserve">İlçemizde, kadınlara, boş zamanlarını değerlendirebilmek maksadıyla verilen eğitim, bilgi ve beceri ile mesleki kurslara ilişkin belediyemizce yapılan ve yapılabileceklerin değerlendirilmesi ile ilgili </w:t>
      </w:r>
      <w:bookmarkStart w:id="2" w:name="__DdeLink__127_24440247"/>
      <w:r w:rsidR="00220A3C" w:rsidRPr="00220A3C">
        <w:rPr>
          <w:sz w:val="24"/>
          <w:szCs w:val="24"/>
        </w:rPr>
        <w:t>dosya incelendi.</w:t>
      </w:r>
      <w:bookmarkEnd w:id="1"/>
      <w:bookmarkEnd w:id="2"/>
    </w:p>
    <w:p w14:paraId="46166F4F" w14:textId="77777777" w:rsidR="00220A3C" w:rsidRPr="00220A3C" w:rsidRDefault="00220A3C" w:rsidP="00220A3C">
      <w:pPr>
        <w:pStyle w:val="AralkYok"/>
        <w:jc w:val="both"/>
        <w:rPr>
          <w:sz w:val="24"/>
          <w:szCs w:val="24"/>
        </w:rPr>
      </w:pPr>
      <w:r w:rsidRPr="00220A3C">
        <w:rPr>
          <w:sz w:val="24"/>
          <w:szCs w:val="24"/>
        </w:rPr>
        <w:t>Komisyonlarımızca yapılan görüşmeler neticesinde;</w:t>
      </w:r>
    </w:p>
    <w:p w14:paraId="65B8F78C" w14:textId="77777777" w:rsidR="00220A3C" w:rsidRPr="00220A3C" w:rsidRDefault="00220A3C" w:rsidP="00220A3C">
      <w:pPr>
        <w:jc w:val="both"/>
      </w:pPr>
      <w:r w:rsidRPr="00220A3C">
        <w:tab/>
        <w:t xml:space="preserve">Kadınlar sosyal yaşamda olduğu gibi meslek hayatında vazgeçilmez unsurlarındandır. Bu kapsamda belediyemiz tarafından belirli aralıklarla düzenlenen meslek edindirme ve hobi kurslarına katılan kadınlar hem becerilerini geliştirmekte hem de boş zamanlarını geçirebilecekleri bir ortam oluşturmaktadır. </w:t>
      </w:r>
    </w:p>
    <w:p w14:paraId="4EBF981B" w14:textId="56591E37" w:rsidR="00485CF3" w:rsidRPr="00220A3C" w:rsidRDefault="00220A3C" w:rsidP="00220A3C">
      <w:pPr>
        <w:pStyle w:val="AralkYok"/>
        <w:ind w:firstLine="709"/>
        <w:jc w:val="both"/>
        <w:rPr>
          <w:color w:val="000000"/>
          <w:sz w:val="24"/>
          <w:szCs w:val="24"/>
        </w:rPr>
      </w:pPr>
      <w:r w:rsidRPr="00220A3C">
        <w:rPr>
          <w:rFonts w:eastAsiaTheme="minorEastAsia"/>
          <w:sz w:val="24"/>
          <w:szCs w:val="24"/>
        </w:rPr>
        <w:t xml:space="preserve">İlçemizde, kadınlara, boş zamanlarını değerlendirebilmek maksadıyla çeşitli eğitimler verilerek bilgi ve becerilerinin gelişimine katkı sağlanmaktadır. Ayrıca mesleki kurslara aracılığı ile kişisel gelişimlerine ve ekonomik birimlere sağladığı katkılar değerlendirildiğinde bu ve benzeri </w:t>
      </w:r>
      <w:r w:rsidRPr="00220A3C">
        <w:rPr>
          <w:sz w:val="24"/>
          <w:szCs w:val="24"/>
        </w:rPr>
        <w:t>meslek edindirme kurslarının devam ettirilmesinin faydalı olacağı komisyonlarımızca uygun görülmüştür.</w:t>
      </w:r>
      <w:r w:rsidR="00270283" w:rsidRPr="00220A3C">
        <w:rPr>
          <w:sz w:val="24"/>
          <w:szCs w:val="24"/>
        </w:rPr>
        <w:tab/>
      </w:r>
      <w:r w:rsidR="00270283" w:rsidRPr="00220A3C">
        <w:rPr>
          <w:sz w:val="24"/>
          <w:szCs w:val="24"/>
        </w:rPr>
        <w:tab/>
      </w:r>
      <w:r w:rsidR="00270283" w:rsidRPr="00220A3C">
        <w:rPr>
          <w:sz w:val="24"/>
          <w:szCs w:val="24"/>
        </w:rPr>
        <w:tab/>
      </w:r>
      <w:r w:rsidR="00270283" w:rsidRPr="00220A3C">
        <w:rPr>
          <w:sz w:val="24"/>
          <w:szCs w:val="24"/>
        </w:rPr>
        <w:tab/>
      </w:r>
      <w:r w:rsidR="00270283" w:rsidRPr="00220A3C">
        <w:rPr>
          <w:sz w:val="24"/>
          <w:szCs w:val="24"/>
        </w:rPr>
        <w:tab/>
      </w:r>
      <w:r w:rsidR="00270283" w:rsidRPr="00220A3C">
        <w:rPr>
          <w:sz w:val="24"/>
          <w:szCs w:val="24"/>
        </w:rPr>
        <w:tab/>
      </w:r>
      <w:r w:rsidR="00270283" w:rsidRPr="00220A3C">
        <w:rPr>
          <w:sz w:val="24"/>
          <w:szCs w:val="24"/>
        </w:rPr>
        <w:tab/>
      </w:r>
      <w:r w:rsidRPr="00220A3C">
        <w:rPr>
          <w:sz w:val="24"/>
          <w:szCs w:val="24"/>
        </w:rPr>
        <w:tab/>
      </w:r>
      <w:r w:rsidRPr="00220A3C">
        <w:rPr>
          <w:sz w:val="24"/>
          <w:szCs w:val="24"/>
        </w:rPr>
        <w:tab/>
      </w:r>
      <w:r w:rsidRPr="00220A3C">
        <w:rPr>
          <w:sz w:val="24"/>
          <w:szCs w:val="24"/>
        </w:rPr>
        <w:tab/>
      </w:r>
      <w:r w:rsidRPr="00220A3C">
        <w:rPr>
          <w:sz w:val="24"/>
          <w:szCs w:val="24"/>
        </w:rPr>
        <w:tab/>
      </w:r>
      <w:r w:rsidR="0034616D" w:rsidRPr="00220A3C">
        <w:rPr>
          <w:sz w:val="24"/>
          <w:szCs w:val="24"/>
        </w:rPr>
        <w:t>Meclisimizin görüşlerine arz ederiz.</w:t>
      </w:r>
      <w:proofErr w:type="gramStart"/>
      <w:r w:rsidR="00837BF8" w:rsidRPr="00220A3C">
        <w:rPr>
          <w:sz w:val="24"/>
          <w:szCs w:val="24"/>
        </w:rPr>
        <w:t>)</w:t>
      </w:r>
      <w:proofErr w:type="gramEnd"/>
      <w:r w:rsidR="00895C6A" w:rsidRPr="00220A3C">
        <w:rPr>
          <w:sz w:val="24"/>
          <w:szCs w:val="24"/>
        </w:rPr>
        <w:t xml:space="preserve">  O</w:t>
      </w:r>
      <w:r w:rsidR="00485CF3" w:rsidRPr="00220A3C">
        <w:rPr>
          <w:sz w:val="24"/>
          <w:szCs w:val="24"/>
        </w:rPr>
        <w:t>kundu.</w:t>
      </w:r>
    </w:p>
    <w:p w14:paraId="626685F2" w14:textId="3C05E3F9" w:rsidR="001928DE" w:rsidRDefault="00F063BF" w:rsidP="00252F2F">
      <w:pPr>
        <w:ind w:firstLine="709"/>
        <w:jc w:val="both"/>
      </w:pPr>
      <w:proofErr w:type="gramStart"/>
      <w:r w:rsidRPr="00220A3C">
        <w:t xml:space="preserve">Konu üzerindeki görüşmelerden sonra, komisyon raporu oylamaya sunuldu, yapılan işaretle oylama sonucunda, </w:t>
      </w:r>
      <w:r w:rsidR="00220A3C" w:rsidRPr="006E79B2">
        <w:t xml:space="preserve">İlçemizde, kadınlara, boş zamanlarını değerlendirebilmek maksadıyla verilen eğitim, bilgi ve beceri ile mesleki kurslara ilişkin belediyemizce yapılan ve yapılabileceklerin </w:t>
      </w:r>
      <w:r w:rsidR="00220A3C" w:rsidRPr="00EE65A8">
        <w:rPr>
          <w:rFonts w:asciiTheme="majorBidi" w:hAnsiTheme="majorBidi" w:cstheme="majorBidi"/>
        </w:rPr>
        <w:t xml:space="preserve">değerlendirilmesi ile ilgili </w:t>
      </w:r>
      <w:r w:rsidR="00220A3C" w:rsidRPr="00220A3C">
        <w:t>Kadın Erkek Fırsat Eşitliği ve İnsan Hakları Komisyonu ile Eğitim Komisyonu</w:t>
      </w:r>
      <w:r w:rsidR="00220A3C">
        <w:t xml:space="preserve"> </w:t>
      </w:r>
      <w:bookmarkStart w:id="3" w:name="_GoBack"/>
      <w:bookmarkEnd w:id="3"/>
      <w:r w:rsidR="00EA7D6F">
        <w:t>müşterek</w:t>
      </w:r>
      <w:r w:rsidR="00BE6288">
        <w:t xml:space="preserve"> </w:t>
      </w:r>
      <w:r w:rsidRPr="00F063BF">
        <w:t xml:space="preserve">raporunun kabulüne oybirliğiyle </w:t>
      </w:r>
      <w:r w:rsidR="00BE6288">
        <w:t>0</w:t>
      </w:r>
      <w:r w:rsidR="00220A3C">
        <w:t>6.06</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2D990A1" w:rsidR="001A03DF" w:rsidRDefault="001A03DF" w:rsidP="001A03DF">
      <w:r>
        <w:t xml:space="preserve">          Fatih OMAÇ</w:t>
      </w:r>
      <w:r>
        <w:tab/>
        <w:t xml:space="preserve">                              Serkan TEKGÜMÜŞ                         </w:t>
      </w:r>
      <w:r w:rsidR="00220A3C">
        <w:t>Kevser TEKİN</w:t>
      </w:r>
      <w:r>
        <w:t xml:space="preserve">                           </w:t>
      </w:r>
    </w:p>
    <w:p w14:paraId="495E5701" w14:textId="7DB2AD9F" w:rsidR="000C0CD8" w:rsidRDefault="000C0CD8" w:rsidP="000C0CD8">
      <w:r>
        <w:t xml:space="preserve">      Meclis Başkan V.                    </w:t>
      </w:r>
      <w:r w:rsidR="00220A3C">
        <w:t xml:space="preserve">                    </w:t>
      </w:r>
      <w:proofErr w:type="gramStart"/>
      <w:r w:rsidR="00220A3C">
        <w:t>Katip</w:t>
      </w:r>
      <w:proofErr w:type="gramEnd"/>
      <w:r w:rsidR="00220A3C">
        <w:tab/>
      </w:r>
      <w:r w:rsidR="00220A3C">
        <w:tab/>
      </w:r>
      <w:r w:rsidR="00220A3C">
        <w:tab/>
      </w:r>
      <w:r w:rsidR="00220A3C">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70BC" w14:textId="77777777" w:rsidR="0024670E" w:rsidRDefault="0024670E">
      <w:r>
        <w:separator/>
      </w:r>
    </w:p>
  </w:endnote>
  <w:endnote w:type="continuationSeparator" w:id="0">
    <w:p w14:paraId="39EE7402" w14:textId="77777777" w:rsidR="0024670E" w:rsidRDefault="0024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AFD3C" w14:textId="77777777" w:rsidR="0024670E" w:rsidRDefault="0024670E">
      <w:r>
        <w:separator/>
      </w:r>
    </w:p>
  </w:footnote>
  <w:footnote w:type="continuationSeparator" w:id="0">
    <w:p w14:paraId="5747EE55" w14:textId="77777777" w:rsidR="0024670E" w:rsidRDefault="0024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42B2D980" w:rsidR="001928DE" w:rsidRDefault="00D10A5B">
    <w:pPr>
      <w:jc w:val="both"/>
    </w:pPr>
    <w:r>
      <w:rPr>
        <w:b/>
      </w:rPr>
      <w:t>KARAR:</w:t>
    </w:r>
    <w:r w:rsidR="00C06786">
      <w:rPr>
        <w:b/>
      </w:rPr>
      <w:t xml:space="preserve"> </w:t>
    </w:r>
    <w:r w:rsidR="00220A3C">
      <w:rPr>
        <w:b/>
      </w:rPr>
      <w:t>138</w:t>
    </w:r>
    <w:r w:rsidR="00C06786">
      <w:rPr>
        <w:b/>
      </w:rPr>
      <w:t xml:space="preserve">                                                                                         </w:t>
    </w:r>
    <w:r w:rsidR="00C06786">
      <w:rPr>
        <w:b/>
      </w:rPr>
      <w:tab/>
      <w:t xml:space="preserve">               </w:t>
    </w:r>
    <w:r w:rsidR="00C06786">
      <w:rPr>
        <w:b/>
      </w:rPr>
      <w:tab/>
    </w:r>
    <w:r w:rsidR="00E53496">
      <w:rPr>
        <w:b/>
      </w:rPr>
      <w:t>0</w:t>
    </w:r>
    <w:r w:rsidR="00220A3C">
      <w:rPr>
        <w:b/>
      </w:rPr>
      <w:t>6.06</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20A3C"/>
    <w:rsid w:val="00232F7B"/>
    <w:rsid w:val="0024670E"/>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A8C4-2064-420E-B9B0-C25A34C6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2021-02-05T09:29:00Z</cp:lastPrinted>
  <dcterms:created xsi:type="dcterms:W3CDTF">2020-08-07T07:47:00Z</dcterms:created>
  <dcterms:modified xsi:type="dcterms:W3CDTF">2022-06-07T08:27:00Z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