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56D27C57" w:rsidR="002416C5" w:rsidRDefault="00D710F8" w:rsidP="003323F8">
      <w:pPr>
        <w:ind w:firstLine="708"/>
        <w:jc w:val="both"/>
      </w:pPr>
      <w:r w:rsidRPr="00284DAD">
        <w:rPr>
          <w:rFonts w:eastAsia="Calibri"/>
          <w:lang w:eastAsia="en-US"/>
        </w:rPr>
        <w:t>Belediyemiz ile</w:t>
      </w:r>
      <w:r>
        <w:rPr>
          <w:rFonts w:eastAsia="Calibri"/>
          <w:lang w:eastAsia="en-US"/>
        </w:rPr>
        <w:t xml:space="preserve"> </w:t>
      </w:r>
      <w:r w:rsidRPr="00284DAD">
        <w:rPr>
          <w:rFonts w:eastAsia="Calibri"/>
          <w:lang w:eastAsia="en-US"/>
        </w:rPr>
        <w:t>Ankara Yıldırım Beyazıt Üniversitesi iş birliğinde açılan Sincan Belediyesi Türk Musikisi Konservatuvarına, yetenek sınavı ile öğrenci alımına ilişkin usul ve esasları belirleyen ekte sunulan kılavuzun belediye meclisinde görüşülmesi ile ilgili başkanlık yazısı.</w:t>
      </w:r>
    </w:p>
    <w:p w14:paraId="27973A84" w14:textId="5618DFB6" w:rsidR="00A75519" w:rsidRDefault="00735E6F" w:rsidP="00735E6F">
      <w:pPr>
        <w:ind w:firstLine="708"/>
        <w:jc w:val="both"/>
      </w:pPr>
      <w:r>
        <w:t>(Belediyemiz  ile  Ankara Yıldırım Beyazıt Üniversitesi iş birliğinde açılan Sincan Belediyesi Türk Musikisi Konservatuvarına, yetenek sınavı ile öğrenci alımına ilişkin usul ve esasları belirleyen ekte sunulan kılavuzun 5393 Sayılı Belediye Kanunu'nun 18.maddesi gereğince belediye meclisinde görüşülmesi hususunu;</w:t>
      </w:r>
      <w:bookmarkEnd w:id="0"/>
      <w:r w:rsidR="00A75519" w:rsidRPr="002416C5">
        <w:t> </w:t>
      </w:r>
    </w:p>
    <w:p w14:paraId="418A8BB0" w14:textId="77777777" w:rsidR="00212F17" w:rsidRDefault="00212F17" w:rsidP="00212F17">
      <w:pPr>
        <w:ind w:firstLine="708"/>
        <w:jc w:val="both"/>
      </w:pPr>
      <w:r>
        <w:t>Olurlarınıza arz ederim.) Okundu.</w:t>
      </w:r>
    </w:p>
    <w:p w14:paraId="62F34851" w14:textId="7EA97A26"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yapılan işaretle oylama sonucunda, </w:t>
      </w:r>
      <w:r w:rsidR="00D710F8" w:rsidRPr="00284DAD">
        <w:rPr>
          <w:rFonts w:eastAsia="Calibri"/>
          <w:lang w:eastAsia="en-US"/>
        </w:rPr>
        <w:t>Belediyemiz ile</w:t>
      </w:r>
      <w:r w:rsidR="00D710F8">
        <w:rPr>
          <w:rFonts w:eastAsia="Calibri"/>
          <w:lang w:eastAsia="en-US"/>
        </w:rPr>
        <w:t xml:space="preserve"> </w:t>
      </w:r>
      <w:r w:rsidR="00D710F8" w:rsidRPr="00284DAD">
        <w:rPr>
          <w:rFonts w:eastAsia="Calibri"/>
          <w:lang w:eastAsia="en-US"/>
        </w:rPr>
        <w:t>Ankara Yıldırım Beyazıt Üniversitesi iş birliğinde açılan Sincan Belediyesi Türk Musikisi Konservatuvarına, yetenek sınavı ile öğrenci alımına ilişkin usul ve esasları belirleyen ekte sunulan kılavuzun</w:t>
      </w:r>
      <w:r w:rsidR="00D710F8">
        <w:rPr>
          <w:rFonts w:eastAsia="Calibri"/>
          <w:lang w:eastAsia="en-US"/>
        </w:rPr>
        <w:t>un</w:t>
      </w:r>
      <w:r w:rsidR="00A75519" w:rsidRPr="00A75519">
        <w:rPr>
          <w:rFonts w:eastAsia="Calibri"/>
          <w:b/>
          <w:lang w:eastAsia="en-US"/>
        </w:rPr>
        <w:t xml:space="preserve"> </w:t>
      </w:r>
      <w:r w:rsidRPr="00151F10">
        <w:t>kabulüne oybirliğiyle</w:t>
      </w:r>
      <w:r w:rsidRPr="00673331">
        <w:t xml:space="preserve"> </w:t>
      </w:r>
      <w:r w:rsidR="00151F10">
        <w:t>0</w:t>
      </w:r>
      <w:r w:rsidR="00D710F8">
        <w:t>3</w:t>
      </w:r>
      <w:r w:rsidR="00A912E3" w:rsidRPr="00673331">
        <w:t>.</w:t>
      </w:r>
      <w:r w:rsidR="003528B8">
        <w:t>0</w:t>
      </w:r>
      <w:r w:rsidR="00D710F8">
        <w:t>7</w:t>
      </w:r>
      <w:r w:rsidR="003528B8">
        <w:t>.2023</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6FFEB2F6"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r>
      <w:r w:rsidR="00E40512">
        <w:t xml:space="preserve">      Fatma Nur AYDOĞAN</w:t>
      </w:r>
      <w:r w:rsidR="00A75519">
        <w:tab/>
      </w:r>
      <w:r w:rsidR="00A75519">
        <w:tab/>
      </w:r>
      <w:r w:rsidR="00A75519">
        <w:tab/>
        <w:t xml:space="preserve"> </w:t>
      </w:r>
      <w:r w:rsidR="002416C5">
        <w:t xml:space="preserve">Kevser TEKİN </w:t>
      </w:r>
      <w:r w:rsidR="00BF39AA" w:rsidRPr="00673331">
        <w:t xml:space="preserve"> </w:t>
      </w:r>
    </w:p>
    <w:p w14:paraId="770B47B2" w14:textId="14007AEA" w:rsidR="00D972D5" w:rsidRDefault="00BF39AA" w:rsidP="003323F8">
      <w:r w:rsidRPr="00673331">
        <w:t xml:space="preserve">        Meclis Başkan</w:t>
      </w:r>
      <w:r w:rsidR="002416C5">
        <w:t>ı</w:t>
      </w:r>
      <w:r w:rsidRPr="00673331">
        <w:t xml:space="preserve">                                           </w:t>
      </w:r>
      <w:r w:rsidR="00E50CED">
        <w:t xml:space="preserve">   </w:t>
      </w:r>
      <w:bookmarkStart w:id="1" w:name="_GoBack"/>
      <w:bookmarkEnd w:id="1"/>
      <w:r w:rsidRPr="00673331">
        <w:t>Katip</w:t>
      </w:r>
      <w:r w:rsidRPr="00673331">
        <w:tab/>
      </w:r>
      <w:r w:rsidRPr="00673331">
        <w:tab/>
      </w:r>
      <w:r w:rsidRPr="00673331">
        <w:tab/>
      </w:r>
      <w:r w:rsidRPr="00673331">
        <w:tab/>
        <w:t xml:space="preserve">        </w:t>
      </w:r>
      <w:r w:rsidR="00E40512">
        <w:t xml:space="preserve"> </w:t>
      </w:r>
      <w:proofErr w:type="spellStart"/>
      <w:r w:rsidRPr="00673331">
        <w:t>Katip</w:t>
      </w:r>
      <w:proofErr w:type="spellEnd"/>
    </w:p>
    <w:p w14:paraId="73DC7202" w14:textId="187B3D65" w:rsidR="00D710F8" w:rsidRDefault="00D710F8" w:rsidP="003323F8"/>
    <w:p w14:paraId="0F0C4C34" w14:textId="77777777" w:rsidR="00D710F8" w:rsidRPr="00D710F8" w:rsidRDefault="00D710F8" w:rsidP="00D710F8"/>
    <w:p w14:paraId="13804B48" w14:textId="77777777" w:rsidR="00D710F8" w:rsidRPr="00D710F8" w:rsidRDefault="00D710F8" w:rsidP="00D710F8"/>
    <w:p w14:paraId="4AEEFF77" w14:textId="3BD4CF71" w:rsidR="00D710F8" w:rsidRDefault="00D710F8" w:rsidP="00D710F8"/>
    <w:p w14:paraId="5408410E" w14:textId="77777777" w:rsidR="00D710F8" w:rsidRDefault="00D710F8" w:rsidP="00D710F8">
      <w:pPr>
        <w:tabs>
          <w:tab w:val="left" w:pos="3932"/>
        </w:tabs>
      </w:pPr>
      <w:r>
        <w:tab/>
      </w:r>
    </w:p>
    <w:p w14:paraId="3B6F2CD6" w14:textId="77777777" w:rsidR="00D710F8" w:rsidRDefault="00D710F8" w:rsidP="00D710F8">
      <w:pPr>
        <w:tabs>
          <w:tab w:val="left" w:pos="3932"/>
        </w:tabs>
      </w:pPr>
    </w:p>
    <w:p w14:paraId="35DFDF07" w14:textId="77777777" w:rsidR="00D710F8" w:rsidRDefault="00D710F8" w:rsidP="00D710F8">
      <w:pPr>
        <w:tabs>
          <w:tab w:val="left" w:pos="3932"/>
        </w:tabs>
      </w:pPr>
    </w:p>
    <w:p w14:paraId="7395B334" w14:textId="77777777" w:rsidR="00D710F8" w:rsidRDefault="00D710F8" w:rsidP="00D710F8">
      <w:pPr>
        <w:tabs>
          <w:tab w:val="left" w:pos="3932"/>
        </w:tabs>
      </w:pPr>
    </w:p>
    <w:p w14:paraId="58E40650" w14:textId="77777777" w:rsidR="00D710F8" w:rsidRDefault="00D710F8" w:rsidP="00D710F8">
      <w:pPr>
        <w:tabs>
          <w:tab w:val="left" w:pos="3932"/>
        </w:tabs>
      </w:pPr>
    </w:p>
    <w:p w14:paraId="406743FA" w14:textId="77777777" w:rsidR="00D710F8" w:rsidRDefault="00D710F8" w:rsidP="00D710F8">
      <w:pPr>
        <w:tabs>
          <w:tab w:val="left" w:pos="3932"/>
        </w:tabs>
      </w:pPr>
    </w:p>
    <w:p w14:paraId="40A0DB81" w14:textId="77777777" w:rsidR="00D710F8" w:rsidRDefault="00D710F8" w:rsidP="00D710F8">
      <w:pPr>
        <w:tabs>
          <w:tab w:val="left" w:pos="3932"/>
        </w:tabs>
      </w:pPr>
    </w:p>
    <w:p w14:paraId="21205A25" w14:textId="77777777" w:rsidR="00D710F8" w:rsidRDefault="00D710F8" w:rsidP="00D710F8">
      <w:pPr>
        <w:tabs>
          <w:tab w:val="left" w:pos="3932"/>
        </w:tabs>
      </w:pPr>
    </w:p>
    <w:p w14:paraId="3116B675" w14:textId="77777777" w:rsidR="00D710F8" w:rsidRDefault="00D710F8" w:rsidP="00D710F8">
      <w:pPr>
        <w:tabs>
          <w:tab w:val="left" w:pos="3932"/>
        </w:tabs>
      </w:pPr>
    </w:p>
    <w:p w14:paraId="0FFC8BFD" w14:textId="77777777" w:rsidR="00D710F8" w:rsidRDefault="00D710F8" w:rsidP="00D710F8">
      <w:pPr>
        <w:tabs>
          <w:tab w:val="left" w:pos="3932"/>
        </w:tabs>
      </w:pPr>
    </w:p>
    <w:p w14:paraId="380D6D19" w14:textId="77777777" w:rsidR="00D710F8" w:rsidRDefault="00D710F8" w:rsidP="00D710F8">
      <w:pPr>
        <w:tabs>
          <w:tab w:val="left" w:pos="3932"/>
        </w:tabs>
      </w:pPr>
    </w:p>
    <w:p w14:paraId="25A87DF6" w14:textId="77777777" w:rsidR="00D710F8" w:rsidRDefault="00D710F8" w:rsidP="00D710F8">
      <w:pPr>
        <w:tabs>
          <w:tab w:val="left" w:pos="3932"/>
        </w:tabs>
      </w:pPr>
    </w:p>
    <w:p w14:paraId="11BF9285" w14:textId="77777777" w:rsidR="00D710F8" w:rsidRDefault="00D710F8" w:rsidP="00D710F8">
      <w:pPr>
        <w:tabs>
          <w:tab w:val="left" w:pos="3932"/>
        </w:tabs>
      </w:pPr>
    </w:p>
    <w:p w14:paraId="1D1BFA05" w14:textId="77777777" w:rsidR="00D710F8" w:rsidRDefault="00D710F8" w:rsidP="00D710F8">
      <w:pPr>
        <w:tabs>
          <w:tab w:val="left" w:pos="3932"/>
        </w:tabs>
      </w:pPr>
    </w:p>
    <w:p w14:paraId="78F7847F" w14:textId="77777777" w:rsidR="00D710F8" w:rsidRDefault="00D710F8" w:rsidP="00D710F8">
      <w:pPr>
        <w:tabs>
          <w:tab w:val="left" w:pos="3932"/>
        </w:tabs>
      </w:pPr>
    </w:p>
    <w:p w14:paraId="6AF39920" w14:textId="77777777" w:rsidR="00D710F8" w:rsidRDefault="00D710F8" w:rsidP="00D710F8">
      <w:pPr>
        <w:tabs>
          <w:tab w:val="left" w:pos="3932"/>
        </w:tabs>
      </w:pPr>
    </w:p>
    <w:p w14:paraId="0946017F" w14:textId="77777777" w:rsidR="00D710F8" w:rsidRDefault="00D710F8" w:rsidP="00D710F8">
      <w:pPr>
        <w:tabs>
          <w:tab w:val="left" w:pos="3932"/>
        </w:tabs>
      </w:pPr>
    </w:p>
    <w:p w14:paraId="64430CA0" w14:textId="77777777" w:rsidR="00D710F8" w:rsidRDefault="00D710F8" w:rsidP="00D710F8">
      <w:pPr>
        <w:tabs>
          <w:tab w:val="left" w:pos="3932"/>
        </w:tabs>
      </w:pPr>
    </w:p>
    <w:p w14:paraId="1B7EC73E" w14:textId="77777777" w:rsidR="00D710F8" w:rsidRDefault="00D710F8" w:rsidP="00D710F8">
      <w:pPr>
        <w:tabs>
          <w:tab w:val="left" w:pos="3932"/>
        </w:tabs>
      </w:pPr>
    </w:p>
    <w:p w14:paraId="2F230B65" w14:textId="69AE49E5" w:rsidR="00D710F8" w:rsidRPr="00D710F8" w:rsidRDefault="00D710F8" w:rsidP="00D710F8">
      <w:pPr>
        <w:tabs>
          <w:tab w:val="left" w:pos="3932"/>
        </w:tabs>
        <w:rPr>
          <w:b/>
        </w:rPr>
      </w:pPr>
      <w:r>
        <w:tab/>
      </w:r>
      <w:r w:rsidRPr="00D710F8">
        <w:rPr>
          <w:b/>
        </w:rPr>
        <w:t>BİRİNCİ BÖLÜM</w:t>
      </w:r>
    </w:p>
    <w:p w14:paraId="6E78FE73" w14:textId="62306B08" w:rsidR="00D710F8" w:rsidRDefault="00D710F8" w:rsidP="00D710F8">
      <w:pPr>
        <w:tabs>
          <w:tab w:val="left" w:pos="3932"/>
        </w:tabs>
        <w:jc w:val="center"/>
        <w:rPr>
          <w:b/>
        </w:rPr>
      </w:pPr>
      <w:r w:rsidRPr="00D710F8">
        <w:rPr>
          <w:b/>
        </w:rPr>
        <w:t>Amaç, Kapsam, Dayanak, Tanımlar, Kontenjan ve İlkeler</w:t>
      </w:r>
    </w:p>
    <w:p w14:paraId="7687001F" w14:textId="3CC25E51" w:rsidR="00D710F8" w:rsidRDefault="00D710F8" w:rsidP="00D710F8">
      <w:pPr>
        <w:tabs>
          <w:tab w:val="left" w:pos="3932"/>
        </w:tabs>
        <w:jc w:val="center"/>
        <w:rPr>
          <w:b/>
        </w:rPr>
      </w:pPr>
    </w:p>
    <w:p w14:paraId="07A922D2" w14:textId="77777777" w:rsidR="00FD575F" w:rsidRPr="00D710F8" w:rsidRDefault="00FD575F" w:rsidP="00D710F8">
      <w:pPr>
        <w:tabs>
          <w:tab w:val="left" w:pos="3932"/>
        </w:tabs>
        <w:jc w:val="center"/>
        <w:rPr>
          <w:b/>
        </w:rPr>
      </w:pPr>
    </w:p>
    <w:p w14:paraId="32C67D09" w14:textId="77777777" w:rsidR="00D710F8" w:rsidRPr="00D710F8" w:rsidRDefault="00D710F8" w:rsidP="00D710F8">
      <w:pPr>
        <w:tabs>
          <w:tab w:val="left" w:pos="3932"/>
        </w:tabs>
        <w:rPr>
          <w:b/>
        </w:rPr>
      </w:pPr>
      <w:r w:rsidRPr="00D710F8">
        <w:rPr>
          <w:b/>
        </w:rPr>
        <w:t>Amaç ve Kapsam</w:t>
      </w:r>
    </w:p>
    <w:p w14:paraId="34C77D09" w14:textId="04CB5F95" w:rsidR="00D710F8" w:rsidRDefault="00D710F8" w:rsidP="00D710F8">
      <w:pPr>
        <w:tabs>
          <w:tab w:val="left" w:pos="3932"/>
        </w:tabs>
      </w:pPr>
      <w:r>
        <w:t>1– (1) Bu kılavuzun amacı; Sincan Belediyesi Türk Musikisi Konservatuvarına Yetenek Sınavı ile öğrenci alımına ilişkin usul ve esasları düzenlemektir.</w:t>
      </w:r>
    </w:p>
    <w:p w14:paraId="64149A02" w14:textId="77777777" w:rsidR="00D710F8" w:rsidRPr="00D710F8" w:rsidRDefault="00D710F8" w:rsidP="00D710F8">
      <w:pPr>
        <w:tabs>
          <w:tab w:val="left" w:pos="3932"/>
        </w:tabs>
        <w:rPr>
          <w:b/>
        </w:rPr>
      </w:pPr>
      <w:r w:rsidRPr="00D710F8">
        <w:rPr>
          <w:b/>
        </w:rPr>
        <w:t>Dayanak</w:t>
      </w:r>
    </w:p>
    <w:p w14:paraId="05653378" w14:textId="77777777" w:rsidR="00D710F8" w:rsidRDefault="00D710F8" w:rsidP="00D710F8">
      <w:pPr>
        <w:tabs>
          <w:tab w:val="left" w:pos="3932"/>
        </w:tabs>
      </w:pPr>
      <w:r>
        <w:t>2– (1) Bu kılavuzda yer alan bilgiler; Ankara Yıldırım Beyazıt Üniversitesi Türk Mûsikîsi Devlet</w:t>
      </w:r>
    </w:p>
    <w:p w14:paraId="167435EC" w14:textId="77777777" w:rsidR="00D710F8" w:rsidRDefault="00D710F8" w:rsidP="00D710F8">
      <w:pPr>
        <w:tabs>
          <w:tab w:val="left" w:pos="3932"/>
        </w:tabs>
      </w:pPr>
      <w:r>
        <w:t>Konservatuvarı ile Sincan Belediyesi arasında, 22/09/2021 ve 15/09/2022 tarihlerinde imzalanan Sincan</w:t>
      </w:r>
    </w:p>
    <w:p w14:paraId="03456279" w14:textId="77777777" w:rsidR="00D710F8" w:rsidRDefault="00D710F8" w:rsidP="00D710F8">
      <w:pPr>
        <w:tabs>
          <w:tab w:val="left" w:pos="3932"/>
        </w:tabs>
      </w:pPr>
      <w:r>
        <w:t>Belediyesi Türk Musikisi Konservatuvarı Eğitim Faaliyetlerinin Düzenlenmesine İlişkin İş Birliği</w:t>
      </w:r>
    </w:p>
    <w:p w14:paraId="17DF773A" w14:textId="77777777" w:rsidR="00D710F8" w:rsidRDefault="00D710F8" w:rsidP="00D710F8">
      <w:pPr>
        <w:tabs>
          <w:tab w:val="left" w:pos="3932"/>
        </w:tabs>
      </w:pPr>
      <w:r>
        <w:t>Protokollerinin ilgili maddelerine dayanılarak hazırlanmıştır.</w:t>
      </w:r>
    </w:p>
    <w:p w14:paraId="72EDB98C" w14:textId="77777777" w:rsidR="00D710F8" w:rsidRPr="00D710F8" w:rsidRDefault="00D710F8" w:rsidP="00D710F8">
      <w:pPr>
        <w:tabs>
          <w:tab w:val="left" w:pos="3932"/>
        </w:tabs>
        <w:rPr>
          <w:b/>
        </w:rPr>
      </w:pPr>
      <w:r w:rsidRPr="00D710F8">
        <w:rPr>
          <w:b/>
        </w:rPr>
        <w:t>Tanımlar</w:t>
      </w:r>
    </w:p>
    <w:p w14:paraId="24F419A9" w14:textId="77777777" w:rsidR="00D710F8" w:rsidRDefault="00D710F8" w:rsidP="00D710F8">
      <w:pPr>
        <w:tabs>
          <w:tab w:val="left" w:pos="3932"/>
        </w:tabs>
      </w:pPr>
      <w:r>
        <w:t>3– (1) Bu kılavuzda geçen;</w:t>
      </w:r>
    </w:p>
    <w:p w14:paraId="43892E27" w14:textId="77777777" w:rsidR="00D710F8" w:rsidRDefault="00D710F8" w:rsidP="00D710F8">
      <w:pPr>
        <w:tabs>
          <w:tab w:val="left" w:pos="3932"/>
        </w:tabs>
      </w:pPr>
      <w:r>
        <w:t>a) AYBÜ: Ankara Yıldırım Beyazıt Üniversitesini,</w:t>
      </w:r>
    </w:p>
    <w:p w14:paraId="00BC6C22" w14:textId="77777777" w:rsidR="00D710F8" w:rsidRDefault="00D710F8" w:rsidP="00D710F8">
      <w:pPr>
        <w:tabs>
          <w:tab w:val="left" w:pos="3932"/>
        </w:tabs>
      </w:pPr>
      <w:r>
        <w:t>b) TMDK: Türk Musikisi Devlet Konservatuvarı,</w:t>
      </w:r>
    </w:p>
    <w:p w14:paraId="578CFF49" w14:textId="77777777" w:rsidR="00D710F8" w:rsidRDefault="00D710F8" w:rsidP="00D710F8">
      <w:pPr>
        <w:tabs>
          <w:tab w:val="left" w:pos="3932"/>
        </w:tabs>
      </w:pPr>
      <w:r>
        <w:t>c) SBB: Sincan Belediyesi Başkanlığı,</w:t>
      </w:r>
    </w:p>
    <w:p w14:paraId="572A706E" w14:textId="77777777" w:rsidR="00D710F8" w:rsidRDefault="00D710F8" w:rsidP="00D710F8">
      <w:pPr>
        <w:tabs>
          <w:tab w:val="left" w:pos="3932"/>
        </w:tabs>
      </w:pPr>
      <w:r>
        <w:t>d) SBTMK: Sincan Belediyesi Türk Musikisi Konservatuvarı,</w:t>
      </w:r>
    </w:p>
    <w:p w14:paraId="278417D7" w14:textId="0FAF572E" w:rsidR="00D710F8" w:rsidRDefault="00D710F8" w:rsidP="00D710F8">
      <w:pPr>
        <w:tabs>
          <w:tab w:val="left" w:pos="3932"/>
        </w:tabs>
      </w:pPr>
      <w:r>
        <w:t>e) Konservatuvar Kurulu: Sincan Belediyesi Türk Musikisi Konservatuvarı yönetimi ve ders veren öğretim elemanları ile Konservatuvar Sekreterini (Raportör),</w:t>
      </w:r>
    </w:p>
    <w:p w14:paraId="11935FFC" w14:textId="77777777" w:rsidR="00D710F8" w:rsidRDefault="00D710F8" w:rsidP="00D710F8">
      <w:pPr>
        <w:tabs>
          <w:tab w:val="left" w:pos="3932"/>
        </w:tabs>
      </w:pPr>
      <w:r>
        <w:t>f) Yönetim Kurulu: Konservatuvar Müdürü (Başkan), Müdür Yardımcısı (Üye), Bölüm Başkanı</w:t>
      </w:r>
    </w:p>
    <w:p w14:paraId="5DD607F5" w14:textId="77777777" w:rsidR="00D710F8" w:rsidRDefault="00D710F8" w:rsidP="00D710F8">
      <w:pPr>
        <w:tabs>
          <w:tab w:val="left" w:pos="3932"/>
        </w:tabs>
      </w:pPr>
      <w:r>
        <w:t>(Üye), Konservatuvar Sekreterini (Raportör),</w:t>
      </w:r>
    </w:p>
    <w:p w14:paraId="783D3219" w14:textId="5A7AC1A1" w:rsidR="00D710F8" w:rsidRDefault="00D710F8" w:rsidP="00D710F8">
      <w:pPr>
        <w:tabs>
          <w:tab w:val="left" w:pos="3932"/>
        </w:tabs>
      </w:pPr>
      <w:r>
        <w:t xml:space="preserve"> g) Yetenek Sınavı: Sincan Belediyesi Türk Musikisi Konservatuvarına kabul edilecek adayların girmek zorunda oldukları yetenek sınavını, ğ) Sınav Komisyonu: Yetenek sınavı için Konservatuvar Müdürlüğünce görevlendirilecek komisyonu ifade eder.</w:t>
      </w:r>
    </w:p>
    <w:p w14:paraId="5EB7DB0C" w14:textId="77777777" w:rsidR="00D710F8" w:rsidRPr="00D710F8" w:rsidRDefault="00D710F8" w:rsidP="00D710F8">
      <w:pPr>
        <w:tabs>
          <w:tab w:val="left" w:pos="3932"/>
        </w:tabs>
        <w:rPr>
          <w:b/>
        </w:rPr>
      </w:pPr>
      <w:r w:rsidRPr="00D710F8">
        <w:rPr>
          <w:b/>
        </w:rPr>
        <w:t>Kontenjan</w:t>
      </w:r>
    </w:p>
    <w:p w14:paraId="4E5B3FD6" w14:textId="77777777" w:rsidR="00D710F8" w:rsidRDefault="00D710F8" w:rsidP="00D710F8">
      <w:pPr>
        <w:tabs>
          <w:tab w:val="left" w:pos="3932"/>
        </w:tabs>
      </w:pPr>
      <w:r>
        <w:t>4- (1) Sincan Belediyesi Türk Musikisi Konservatuvarına kabul edilecek öğrenci kontenjanı Konservatuvar</w:t>
      </w:r>
    </w:p>
    <w:p w14:paraId="1DACE4D6" w14:textId="77777777" w:rsidR="00D710F8" w:rsidRDefault="00D710F8" w:rsidP="00D710F8">
      <w:pPr>
        <w:tabs>
          <w:tab w:val="left" w:pos="3932"/>
        </w:tabs>
      </w:pPr>
      <w:r>
        <w:t>Müdürlüğünce belirtilen sayı kadardır.</w:t>
      </w:r>
    </w:p>
    <w:p w14:paraId="0CD3B565" w14:textId="77777777" w:rsidR="00D710F8" w:rsidRPr="00D710F8" w:rsidRDefault="00D710F8" w:rsidP="00D710F8">
      <w:pPr>
        <w:tabs>
          <w:tab w:val="left" w:pos="3932"/>
        </w:tabs>
        <w:rPr>
          <w:b/>
        </w:rPr>
      </w:pPr>
      <w:r w:rsidRPr="00D710F8">
        <w:rPr>
          <w:b/>
        </w:rPr>
        <w:t>Eğitim Programı</w:t>
      </w:r>
    </w:p>
    <w:p w14:paraId="6E26E40F" w14:textId="3263360D" w:rsidR="00D710F8" w:rsidRDefault="00D710F8" w:rsidP="00D710F8">
      <w:pPr>
        <w:tabs>
          <w:tab w:val="left" w:pos="3932"/>
        </w:tabs>
      </w:pPr>
      <w:r>
        <w:t>5– (1) Yetenek sınavı sonucunda başarılı bulunan ve programa kabul edilen adaylar 3 (üç) eğitim yılı (6 (altı) yarıyıl) boyunca icralarda kullanılan Çalgı ve ses eğitimi (Koro) alanlarında eğitim programı takip edeceklerdir.</w:t>
      </w:r>
    </w:p>
    <w:p w14:paraId="47D57503" w14:textId="77777777" w:rsidR="00D710F8" w:rsidRPr="00D710F8" w:rsidRDefault="00D710F8" w:rsidP="00D710F8">
      <w:pPr>
        <w:rPr>
          <w:b/>
        </w:rPr>
      </w:pPr>
      <w:r w:rsidRPr="00D710F8">
        <w:rPr>
          <w:b/>
        </w:rPr>
        <w:t>Temel İlke ve Kurallar</w:t>
      </w:r>
    </w:p>
    <w:p w14:paraId="1E34C43D" w14:textId="47428AC1" w:rsidR="00D710F8" w:rsidRDefault="00D710F8" w:rsidP="00D710F8">
      <w:r>
        <w:t>6- (1) Sincan Belediyesi Türk Musikisi Konservatuvarına alınacak öğrencilerin özel yetenek sınavlarına gireceği gün ve saat Sincan Belediyesi resmi internet adresinde (https://www.sincan.bel.tr/sincanbelediyesi-turk-musikisi-konservatuvari) duyurulur. Adayların sınav saatinden yarım saat önce sınav yapılacak binada hazır bulunmaları gerekmektedir.</w:t>
      </w:r>
    </w:p>
    <w:p w14:paraId="231D4E2A" w14:textId="2D76D136" w:rsidR="00D710F8" w:rsidRDefault="00D710F8" w:rsidP="00D710F8">
      <w:r>
        <w:t>(2) Özel Yetenek Sınav Puanı (ÖYSP): İşitme, ezgi tekrarı, ritim tekrarı ve icra aşamalarını kapsayan yetenek sınavı sonunda hesaplanmaktadır. Yetenek sınavına dair değerlendirme kriterleri bu kılavuzun üçüncü bölümünde açıklanmıştır.</w:t>
      </w:r>
    </w:p>
    <w:p w14:paraId="4244C86D" w14:textId="63C9E632" w:rsidR="00D710F8" w:rsidRDefault="00D710F8" w:rsidP="00D710F8"/>
    <w:p w14:paraId="71CBECDB" w14:textId="77777777" w:rsidR="00D710F8" w:rsidRDefault="00D710F8" w:rsidP="00D710F8">
      <w:pPr>
        <w:tabs>
          <w:tab w:val="left" w:pos="4333"/>
        </w:tabs>
      </w:pPr>
      <w:r>
        <w:tab/>
      </w:r>
    </w:p>
    <w:p w14:paraId="4097F5E6" w14:textId="77777777" w:rsidR="00D710F8" w:rsidRDefault="00D710F8" w:rsidP="00D710F8">
      <w:pPr>
        <w:tabs>
          <w:tab w:val="left" w:pos="4333"/>
        </w:tabs>
      </w:pPr>
    </w:p>
    <w:p w14:paraId="7328EE39" w14:textId="77777777" w:rsidR="00FD575F" w:rsidRDefault="00FD575F" w:rsidP="00D710F8">
      <w:pPr>
        <w:tabs>
          <w:tab w:val="left" w:pos="4333"/>
        </w:tabs>
      </w:pPr>
    </w:p>
    <w:p w14:paraId="28060F6D" w14:textId="1FD43D8E" w:rsidR="00D710F8" w:rsidRPr="00D710F8" w:rsidRDefault="00D710F8" w:rsidP="00D710F8">
      <w:pPr>
        <w:tabs>
          <w:tab w:val="left" w:pos="4333"/>
        </w:tabs>
        <w:jc w:val="center"/>
        <w:rPr>
          <w:b/>
        </w:rPr>
      </w:pPr>
      <w:r w:rsidRPr="00D710F8">
        <w:rPr>
          <w:b/>
        </w:rPr>
        <w:t>İKİNCİ BÖLÜM</w:t>
      </w:r>
    </w:p>
    <w:p w14:paraId="0B8A910F" w14:textId="04480196" w:rsidR="00D710F8" w:rsidRDefault="00D710F8" w:rsidP="00D710F8">
      <w:pPr>
        <w:tabs>
          <w:tab w:val="left" w:pos="4333"/>
        </w:tabs>
        <w:jc w:val="center"/>
        <w:rPr>
          <w:b/>
        </w:rPr>
      </w:pPr>
      <w:r w:rsidRPr="00D710F8">
        <w:rPr>
          <w:b/>
        </w:rPr>
        <w:t>Başvuru ve Gerekli Belgeler</w:t>
      </w:r>
    </w:p>
    <w:p w14:paraId="59719B27" w14:textId="765A01D4" w:rsidR="00FD575F" w:rsidRDefault="00FD575F" w:rsidP="00D710F8">
      <w:pPr>
        <w:tabs>
          <w:tab w:val="left" w:pos="4333"/>
        </w:tabs>
        <w:jc w:val="center"/>
        <w:rPr>
          <w:b/>
        </w:rPr>
      </w:pPr>
    </w:p>
    <w:p w14:paraId="760519F9" w14:textId="77777777" w:rsidR="00FD575F" w:rsidRPr="00D710F8" w:rsidRDefault="00FD575F" w:rsidP="00D710F8">
      <w:pPr>
        <w:tabs>
          <w:tab w:val="left" w:pos="4333"/>
        </w:tabs>
        <w:jc w:val="center"/>
        <w:rPr>
          <w:b/>
        </w:rPr>
      </w:pPr>
    </w:p>
    <w:p w14:paraId="5DEB925D" w14:textId="77777777" w:rsidR="00D710F8" w:rsidRPr="00D710F8" w:rsidRDefault="00D710F8" w:rsidP="00D710F8">
      <w:pPr>
        <w:tabs>
          <w:tab w:val="left" w:pos="4333"/>
        </w:tabs>
        <w:rPr>
          <w:b/>
        </w:rPr>
      </w:pPr>
      <w:r w:rsidRPr="00D710F8">
        <w:rPr>
          <w:b/>
        </w:rPr>
        <w:t>Başvuru Yaş Şartı</w:t>
      </w:r>
    </w:p>
    <w:p w14:paraId="6002CD3C" w14:textId="77777777" w:rsidR="00D710F8" w:rsidRDefault="00D710F8" w:rsidP="00D710F8">
      <w:pPr>
        <w:tabs>
          <w:tab w:val="left" w:pos="4333"/>
        </w:tabs>
      </w:pPr>
      <w:r>
        <w:t xml:space="preserve">7- (1) Sincan Belediyesi Türk Musikisi Konservatuvarına alınacak öğrencilerin 15 (on beş) – 45 (kırk beş) yaş aralığında olması gerekmektedir. </w:t>
      </w:r>
    </w:p>
    <w:p w14:paraId="581ACE87" w14:textId="274D6AB1" w:rsidR="00D710F8" w:rsidRPr="00D710F8" w:rsidRDefault="00D710F8" w:rsidP="00D710F8">
      <w:pPr>
        <w:tabs>
          <w:tab w:val="left" w:pos="4333"/>
        </w:tabs>
        <w:rPr>
          <w:b/>
        </w:rPr>
      </w:pPr>
      <w:r w:rsidRPr="00D710F8">
        <w:rPr>
          <w:b/>
        </w:rPr>
        <w:t>Başvuru Tarihi ve Şekli</w:t>
      </w:r>
    </w:p>
    <w:p w14:paraId="60E0D711" w14:textId="1A96D3F0" w:rsidR="00D710F8" w:rsidRDefault="00D710F8" w:rsidP="00D710F8">
      <w:pPr>
        <w:tabs>
          <w:tab w:val="left" w:pos="4333"/>
        </w:tabs>
      </w:pPr>
      <w:r>
        <w:t>8- (1) Başvurular, Sincan Belediyesi resmi internet adresinde (https://www.sincan.bel.tr/sincanbelediyesi-turk-musikisi-konservatuvari) ilan edilen linkten online olarak yapılacaktır. Ayrıca başvuruda istenilen belgelerle ilgili veriler eksiksiz olarak doldurulacak ve başvuru işlemi tamamlanacaktır. Eksik belge ve/veya yanlış beyan ile başvuruda bulunanların başvuruları kabul edilmeyecek, kayıt işlemleri yapılmayacaktır. Başvuruda istenilen belgelerin asılları sıralı şekilde dosya halinde hazırlanıp kesin kayıtta teslim edilecektir.</w:t>
      </w:r>
    </w:p>
    <w:p w14:paraId="2CA7915A" w14:textId="77777777" w:rsidR="00D710F8" w:rsidRPr="00D710F8" w:rsidRDefault="00D710F8" w:rsidP="00D710F8">
      <w:pPr>
        <w:tabs>
          <w:tab w:val="left" w:pos="4333"/>
        </w:tabs>
        <w:rPr>
          <w:b/>
        </w:rPr>
      </w:pPr>
      <w:r w:rsidRPr="00D710F8">
        <w:rPr>
          <w:b/>
        </w:rPr>
        <w:t>Başvuru alanları</w:t>
      </w:r>
    </w:p>
    <w:p w14:paraId="67862CE1" w14:textId="28E0B224" w:rsidR="00D710F8" w:rsidRDefault="00D710F8" w:rsidP="00D710F8">
      <w:pPr>
        <w:tabs>
          <w:tab w:val="left" w:pos="4333"/>
        </w:tabs>
      </w:pPr>
      <w:r>
        <w:t>9– (1) Adaylar Sincan Belediyesi Türk Musikisi Konservatuvarına yalnızca ses ya da bir (1) çalgı ile müracaat edecekler ve sınava gireceklerdir. Çalgı alanı için başvuru yapan adaylar sınava gelirken yanlarında çalgıları ile geleceklerdir.</w:t>
      </w:r>
    </w:p>
    <w:p w14:paraId="2174A568" w14:textId="77777777" w:rsidR="00D710F8" w:rsidRPr="00D710F8" w:rsidRDefault="00D710F8" w:rsidP="00D710F8">
      <w:pPr>
        <w:tabs>
          <w:tab w:val="left" w:pos="4333"/>
        </w:tabs>
        <w:rPr>
          <w:b/>
        </w:rPr>
      </w:pPr>
      <w:r w:rsidRPr="00D710F8">
        <w:rPr>
          <w:b/>
        </w:rPr>
        <w:t>Online Başvuru için İstenilen Belgeler</w:t>
      </w:r>
    </w:p>
    <w:p w14:paraId="12FA4F51" w14:textId="77777777" w:rsidR="00D710F8" w:rsidRDefault="00D710F8" w:rsidP="00D710F8">
      <w:pPr>
        <w:tabs>
          <w:tab w:val="left" w:pos="4333"/>
        </w:tabs>
      </w:pPr>
      <w:r>
        <w:t>10– (1) Online Başvuru için dijital ortama aktarılmış belgeler aşağıda sıralanmıştır.</w:t>
      </w:r>
    </w:p>
    <w:p w14:paraId="27C1834F" w14:textId="77777777" w:rsidR="00D710F8" w:rsidRDefault="00D710F8" w:rsidP="00D710F8">
      <w:pPr>
        <w:tabs>
          <w:tab w:val="left" w:pos="4333"/>
        </w:tabs>
      </w:pPr>
      <w:r>
        <w:t>a) Nüfus Cüzdanı fotokopisi</w:t>
      </w:r>
    </w:p>
    <w:p w14:paraId="45D73FF8" w14:textId="77777777" w:rsidR="00D710F8" w:rsidRDefault="00D710F8" w:rsidP="00D710F8">
      <w:pPr>
        <w:tabs>
          <w:tab w:val="left" w:pos="4333"/>
        </w:tabs>
      </w:pPr>
      <w:r>
        <w:t>b) Diploma fotokopisi veya öğrenci belgesi</w:t>
      </w:r>
    </w:p>
    <w:p w14:paraId="6DBDF7DD" w14:textId="77777777" w:rsidR="00D710F8" w:rsidRDefault="00D710F8" w:rsidP="00D710F8">
      <w:pPr>
        <w:tabs>
          <w:tab w:val="left" w:pos="4333"/>
        </w:tabs>
      </w:pPr>
      <w:r>
        <w:t>c) Fotoğraf</w:t>
      </w:r>
    </w:p>
    <w:p w14:paraId="2BDAD345" w14:textId="77777777" w:rsidR="00D710F8" w:rsidRDefault="00D710F8" w:rsidP="00D710F8">
      <w:pPr>
        <w:tabs>
          <w:tab w:val="left" w:pos="4333"/>
        </w:tabs>
      </w:pPr>
      <w:r>
        <w:t>d) Adres bilgisi (</w:t>
      </w:r>
      <w:proofErr w:type="gramStart"/>
      <w:r>
        <w:t>İkametgah</w:t>
      </w:r>
      <w:proofErr w:type="gramEnd"/>
      <w:r>
        <w:t xml:space="preserve"> Belgesi)</w:t>
      </w:r>
    </w:p>
    <w:p w14:paraId="04E7CCD2" w14:textId="77777777" w:rsidR="00D710F8" w:rsidRDefault="00D710F8" w:rsidP="00D710F8">
      <w:pPr>
        <w:tabs>
          <w:tab w:val="left" w:pos="4333"/>
        </w:tabs>
      </w:pPr>
      <w:r>
        <w:t>e) Engelli adaylar için Üniversite veya Devlet Hastanesinden alınmış engelli sağlık raporu</w:t>
      </w:r>
    </w:p>
    <w:p w14:paraId="4BA94418" w14:textId="77777777" w:rsidR="00D710F8" w:rsidRPr="00D710F8" w:rsidRDefault="00D710F8" w:rsidP="00D710F8">
      <w:pPr>
        <w:tabs>
          <w:tab w:val="left" w:pos="4333"/>
        </w:tabs>
        <w:rPr>
          <w:b/>
        </w:rPr>
      </w:pPr>
      <w:r w:rsidRPr="00D710F8">
        <w:rPr>
          <w:b/>
        </w:rPr>
        <w:t>Kesin Kayıt için İstenilen Belgeler</w:t>
      </w:r>
    </w:p>
    <w:p w14:paraId="37A62236" w14:textId="77777777" w:rsidR="00D710F8" w:rsidRDefault="00D710F8" w:rsidP="00D710F8">
      <w:pPr>
        <w:tabs>
          <w:tab w:val="left" w:pos="4333"/>
        </w:tabs>
      </w:pPr>
      <w:r>
        <w:t>11– (1) Kesin Kayıt için istenilen belgeler aşağıda sıralanmıştır.</w:t>
      </w:r>
    </w:p>
    <w:p w14:paraId="7B7B551E" w14:textId="77777777" w:rsidR="00D710F8" w:rsidRDefault="00D710F8" w:rsidP="00D710F8">
      <w:pPr>
        <w:tabs>
          <w:tab w:val="left" w:pos="4333"/>
        </w:tabs>
      </w:pPr>
      <w:r>
        <w:t>a) Nüfus cüzdanı aslı ve fotokopisi</w:t>
      </w:r>
    </w:p>
    <w:p w14:paraId="457D687E" w14:textId="77777777" w:rsidR="00D710F8" w:rsidRDefault="00D710F8" w:rsidP="00D710F8">
      <w:pPr>
        <w:tabs>
          <w:tab w:val="left" w:pos="4333"/>
        </w:tabs>
      </w:pPr>
      <w:r>
        <w:t>b) Diploması aslı ve fotokopisi veya Öğrenci belgesi</w:t>
      </w:r>
    </w:p>
    <w:p w14:paraId="5390FBE2" w14:textId="23BE19A7" w:rsidR="00FD575F" w:rsidRDefault="00D710F8" w:rsidP="00D710F8">
      <w:pPr>
        <w:tabs>
          <w:tab w:val="left" w:pos="4333"/>
        </w:tabs>
      </w:pPr>
      <w:r>
        <w:t>c) Engelli adaylar için Üniversite veya Devlet Hastanesinden alınmış engelli sağlık raporu</w:t>
      </w:r>
    </w:p>
    <w:p w14:paraId="50858EA4" w14:textId="77777777" w:rsidR="00FD575F" w:rsidRPr="00FD575F" w:rsidRDefault="00FD575F" w:rsidP="00FD575F"/>
    <w:p w14:paraId="4EEAE8B2" w14:textId="51B95EF3" w:rsidR="00FD575F" w:rsidRDefault="00FD575F" w:rsidP="00FD575F"/>
    <w:p w14:paraId="4F7C8218" w14:textId="7697A92F" w:rsidR="00FD575F" w:rsidRDefault="00FD575F" w:rsidP="00FD575F"/>
    <w:p w14:paraId="33426171" w14:textId="14A0FF26" w:rsidR="00FD575F" w:rsidRDefault="00FD575F" w:rsidP="00FD575F"/>
    <w:p w14:paraId="7F691923" w14:textId="7DF646BA" w:rsidR="00FD575F" w:rsidRDefault="00FD575F" w:rsidP="00FD575F"/>
    <w:p w14:paraId="6C0446E0" w14:textId="7B200292" w:rsidR="00FD575F" w:rsidRDefault="00FD575F" w:rsidP="00FD575F"/>
    <w:p w14:paraId="160F9D58" w14:textId="7013E7A5" w:rsidR="00FD575F" w:rsidRDefault="00FD575F" w:rsidP="00FD575F"/>
    <w:p w14:paraId="46AAAB5D" w14:textId="1C7CE388" w:rsidR="00FD575F" w:rsidRDefault="00FD575F" w:rsidP="00FD575F"/>
    <w:p w14:paraId="7E319C96" w14:textId="505131EF" w:rsidR="00FD575F" w:rsidRDefault="00FD575F" w:rsidP="00FD575F"/>
    <w:p w14:paraId="55F57903" w14:textId="4530441A" w:rsidR="00FD575F" w:rsidRDefault="00FD575F" w:rsidP="00FD575F"/>
    <w:p w14:paraId="67B17561" w14:textId="1DF10593" w:rsidR="00FD575F" w:rsidRDefault="00FD575F" w:rsidP="00FD575F"/>
    <w:p w14:paraId="426F8B21" w14:textId="4C3949B4" w:rsidR="00FD575F" w:rsidRDefault="00FD575F" w:rsidP="00FD575F"/>
    <w:p w14:paraId="4CCD5AA0" w14:textId="7D1A9CF7" w:rsidR="00FD575F" w:rsidRDefault="00FD575F" w:rsidP="00FD575F"/>
    <w:p w14:paraId="01049EB4" w14:textId="29491351" w:rsidR="00FD575F" w:rsidRDefault="00FD575F" w:rsidP="00FD575F"/>
    <w:p w14:paraId="02D2BBEE" w14:textId="77777777" w:rsidR="00FD575F" w:rsidRDefault="00FD575F" w:rsidP="00FD575F"/>
    <w:p w14:paraId="3E18140C" w14:textId="094F5971" w:rsidR="00FD575F" w:rsidRPr="00FD575F" w:rsidRDefault="00FD575F" w:rsidP="00FD575F">
      <w:pPr>
        <w:tabs>
          <w:tab w:val="left" w:pos="4132"/>
        </w:tabs>
        <w:jc w:val="center"/>
        <w:rPr>
          <w:b/>
        </w:rPr>
      </w:pPr>
      <w:r w:rsidRPr="00FD575F">
        <w:rPr>
          <w:b/>
        </w:rPr>
        <w:t>ÜÇÜNCÜ BÖLÜM</w:t>
      </w:r>
    </w:p>
    <w:p w14:paraId="3CC5E88D" w14:textId="77777777" w:rsidR="00FD575F" w:rsidRPr="00FD575F" w:rsidRDefault="00FD575F" w:rsidP="00FD575F">
      <w:pPr>
        <w:tabs>
          <w:tab w:val="left" w:pos="4132"/>
        </w:tabs>
        <w:jc w:val="center"/>
        <w:rPr>
          <w:b/>
        </w:rPr>
      </w:pPr>
      <w:r w:rsidRPr="00FD575F">
        <w:rPr>
          <w:b/>
        </w:rPr>
        <w:t>Yetenek Sınavı</w:t>
      </w:r>
    </w:p>
    <w:p w14:paraId="0F773B0C" w14:textId="77777777" w:rsidR="00FD575F" w:rsidRPr="00FD575F" w:rsidRDefault="00FD575F" w:rsidP="00FD575F">
      <w:pPr>
        <w:tabs>
          <w:tab w:val="left" w:pos="4132"/>
        </w:tabs>
        <w:rPr>
          <w:b/>
        </w:rPr>
      </w:pPr>
      <w:r w:rsidRPr="00FD575F">
        <w:rPr>
          <w:b/>
        </w:rPr>
        <w:t>Yetenek Sınavı Aşamaları</w:t>
      </w:r>
    </w:p>
    <w:p w14:paraId="6C20FC52" w14:textId="77777777" w:rsidR="00FD575F" w:rsidRDefault="00FD575F" w:rsidP="00FD575F">
      <w:pPr>
        <w:tabs>
          <w:tab w:val="left" w:pos="4132"/>
        </w:tabs>
      </w:pPr>
      <w:r>
        <w:t>12– (1) Yetenek sınavı tek aşamalı olarak yapılır. Yetenek Sınavında sadece yetenek puanı esas alınır.</w:t>
      </w:r>
    </w:p>
    <w:p w14:paraId="487CC223" w14:textId="77777777" w:rsidR="00FD575F" w:rsidRPr="00FD575F" w:rsidRDefault="00FD575F" w:rsidP="00FD575F">
      <w:pPr>
        <w:tabs>
          <w:tab w:val="left" w:pos="4132"/>
        </w:tabs>
        <w:rPr>
          <w:b/>
        </w:rPr>
      </w:pPr>
      <w:r w:rsidRPr="00FD575F">
        <w:rPr>
          <w:b/>
        </w:rPr>
        <w:t>Yetenek Sınavı Tarihi ve Yeri</w:t>
      </w:r>
    </w:p>
    <w:p w14:paraId="02B3A7C3" w14:textId="35EDD169" w:rsidR="00FD575F" w:rsidRDefault="00FD575F" w:rsidP="00FD575F">
      <w:pPr>
        <w:tabs>
          <w:tab w:val="left" w:pos="4132"/>
        </w:tabs>
      </w:pPr>
      <w:r>
        <w:t>13– (1) Yetenek sınavı ile ilgili bilgiler Sincan Belediyesi resmi internet adresinde (https://www.sincan.bel.tr/sincan-belediyesi-turk-musikisi-konservatuvari) ilan edilecektir. Adaylar toplu olarak çağırılmayacak, sınava girecekleri gün ve saatler ilanda belirtilecektir.</w:t>
      </w:r>
    </w:p>
    <w:p w14:paraId="4137A46E" w14:textId="77777777" w:rsidR="00FD575F" w:rsidRPr="00FD575F" w:rsidRDefault="00FD575F" w:rsidP="00FD575F">
      <w:pPr>
        <w:tabs>
          <w:tab w:val="left" w:pos="4132"/>
        </w:tabs>
        <w:rPr>
          <w:b/>
        </w:rPr>
      </w:pPr>
      <w:r w:rsidRPr="00FD575F">
        <w:rPr>
          <w:b/>
        </w:rPr>
        <w:t>Yetenek Sınavı Genel Kuralları</w:t>
      </w:r>
    </w:p>
    <w:p w14:paraId="52DAC3F6" w14:textId="5770AD24" w:rsidR="00FD575F" w:rsidRDefault="00FD575F" w:rsidP="00FD575F">
      <w:pPr>
        <w:tabs>
          <w:tab w:val="left" w:pos="4132"/>
        </w:tabs>
      </w:pPr>
      <w:proofErr w:type="gramStart"/>
      <w:r>
        <w:t>14 -</w:t>
      </w:r>
      <w:proofErr w:type="gramEnd"/>
      <w:r>
        <w:t xml:space="preserve"> (1) Sınav salonuna giren adaylar yanlarında cep telefonu, kayıt cihazı, fotoğraf makinası, bilgisayar vb. cihazlar bulunduramaz. Sınav yapıldığı esnada işi olmayan aday/veli vb. kişiler sınav yeri civarında dolaşamaz, bekleyemez.</w:t>
      </w:r>
    </w:p>
    <w:p w14:paraId="10915FE8" w14:textId="77777777" w:rsidR="00FD575F" w:rsidRDefault="00FD575F" w:rsidP="00FD575F">
      <w:pPr>
        <w:tabs>
          <w:tab w:val="left" w:pos="4132"/>
        </w:tabs>
      </w:pPr>
    </w:p>
    <w:p w14:paraId="2D9CA4FC" w14:textId="18AF1A51" w:rsidR="00FD575F" w:rsidRPr="00FD575F" w:rsidRDefault="00FD575F" w:rsidP="00FD575F">
      <w:pPr>
        <w:tabs>
          <w:tab w:val="left" w:pos="4132"/>
        </w:tabs>
        <w:rPr>
          <w:b/>
        </w:rPr>
      </w:pPr>
      <w:r w:rsidRPr="00FD575F">
        <w:rPr>
          <w:b/>
        </w:rPr>
        <w:t>Yetenek Sınavının Şekli</w:t>
      </w:r>
    </w:p>
    <w:p w14:paraId="6D72319C" w14:textId="77777777" w:rsidR="00FD575F" w:rsidRDefault="00FD575F" w:rsidP="00FD575F">
      <w:pPr>
        <w:tabs>
          <w:tab w:val="left" w:pos="4132"/>
        </w:tabs>
      </w:pPr>
      <w:r>
        <w:t>15 – (1) Yetenek sınavına girecek adaylar çalgı veya ses alanlarından yalnızca birini icra edebilirler.</w:t>
      </w:r>
    </w:p>
    <w:p w14:paraId="25A3A85A" w14:textId="408351AE" w:rsidR="00FD575F" w:rsidRDefault="00FD575F" w:rsidP="00FD575F">
      <w:pPr>
        <w:tabs>
          <w:tab w:val="left" w:pos="4132"/>
        </w:tabs>
      </w:pPr>
      <w:r>
        <w:t>Yapılan icrada eşlikçi bulundurulmayacaktır. Geleneksel vurmalı çalgılar alanından başvuran adaylar icralarında eşlikçi bulundurabilirler.</w:t>
      </w:r>
    </w:p>
    <w:p w14:paraId="127E5B04" w14:textId="77777777" w:rsidR="00FD575F" w:rsidRDefault="00FD575F" w:rsidP="00FD575F">
      <w:pPr>
        <w:tabs>
          <w:tab w:val="left" w:pos="4132"/>
        </w:tabs>
      </w:pPr>
      <w:r>
        <w:t>(2) Ses, ezgi ve ritim tekrarı için adaya dinletilen ses, ezgi ve ritimler en fazla 2 kere tekrar edilebilir.</w:t>
      </w:r>
    </w:p>
    <w:p w14:paraId="14766586" w14:textId="77777777" w:rsidR="00FD575F" w:rsidRPr="00FD575F" w:rsidRDefault="00FD575F" w:rsidP="00FD575F">
      <w:pPr>
        <w:tabs>
          <w:tab w:val="left" w:pos="4132"/>
        </w:tabs>
        <w:rPr>
          <w:b/>
        </w:rPr>
      </w:pPr>
      <w:r w:rsidRPr="00FD575F">
        <w:rPr>
          <w:b/>
        </w:rPr>
        <w:t>Yetenek Sınavda Uygulanacak Değerlendirme Kriterleri</w:t>
      </w:r>
    </w:p>
    <w:p w14:paraId="286862BF" w14:textId="471B4B6C" w:rsidR="00FD575F" w:rsidRDefault="00FD575F" w:rsidP="00FD575F">
      <w:pPr>
        <w:tabs>
          <w:tab w:val="left" w:pos="4132"/>
        </w:tabs>
      </w:pPr>
      <w:proofErr w:type="gramStart"/>
      <w:r>
        <w:t>16 -</w:t>
      </w:r>
      <w:proofErr w:type="gramEnd"/>
      <w:r>
        <w:t xml:space="preserve"> (1) Yetenek sınavına katılacak olan adayların çalgı veya ses icrasına yönelik özellikleri ve becerileri aşağıdaki kriterler doğrultusunda ölçülür.</w:t>
      </w:r>
    </w:p>
    <w:p w14:paraId="57574C5D" w14:textId="7414E639" w:rsidR="00FD575F" w:rsidRDefault="00FD575F" w:rsidP="00FD575F">
      <w:pPr>
        <w:tabs>
          <w:tab w:val="left" w:pos="4132"/>
        </w:tabs>
      </w:pPr>
      <w:r>
        <w:t>a) Doğru ve Temiz İcra: Çalgı/Ses icrasının doğru ve temiz olması değerlendirilecektir. Ayrıca ses icrasında diksiyon ve artikülasyon değerlendirmeye tabi tutulacaktır.</w:t>
      </w:r>
    </w:p>
    <w:p w14:paraId="2ADAA017" w14:textId="518478B7" w:rsidR="00FD575F" w:rsidRDefault="00FD575F" w:rsidP="00FD575F">
      <w:pPr>
        <w:tabs>
          <w:tab w:val="left" w:pos="4132"/>
        </w:tabs>
      </w:pPr>
      <w:r>
        <w:t>b) Teknik Beceri: Çalgının/Sesin gerektirdiği teknik beceriler ve çalgıya/sese hâkimiyet değerlendirilecektir.</w:t>
      </w:r>
    </w:p>
    <w:p w14:paraId="441EC4BD" w14:textId="4B9000BE" w:rsidR="00FD575F" w:rsidRDefault="00FD575F" w:rsidP="00FD575F">
      <w:pPr>
        <w:tabs>
          <w:tab w:val="left" w:pos="4132"/>
        </w:tabs>
      </w:pPr>
      <w:r>
        <w:t>c) Eseri Yorumlama: Çalgının/Sesin etkili, nüanslı, duygulu, coşkulu kullanımı ve icra edilen eserin gerektirdiği yorumlama kabiliyeti değerlendirilecektir.</w:t>
      </w:r>
    </w:p>
    <w:p w14:paraId="05EE8F5D" w14:textId="3E55E681" w:rsidR="00FD575F" w:rsidRDefault="00FD575F" w:rsidP="00FD575F">
      <w:pPr>
        <w:tabs>
          <w:tab w:val="left" w:pos="4132"/>
        </w:tabs>
      </w:pPr>
      <w:r>
        <w:t>d) Eserin Seviyesi: Adayın icra edeceği eserin seviyesi ve güçlük derecesi değerlendirilecektir.</w:t>
      </w:r>
    </w:p>
    <w:p w14:paraId="2BFE9729" w14:textId="77777777" w:rsidR="00FD575F" w:rsidRPr="00FD575F" w:rsidRDefault="00FD575F" w:rsidP="00FD575F">
      <w:pPr>
        <w:tabs>
          <w:tab w:val="left" w:pos="4132"/>
        </w:tabs>
        <w:rPr>
          <w:b/>
        </w:rPr>
      </w:pPr>
      <w:r w:rsidRPr="00FD575F">
        <w:rPr>
          <w:b/>
        </w:rPr>
        <w:t>Yetenek Sınavı Puanı ve Genel Puanın Hesaplanması</w:t>
      </w:r>
    </w:p>
    <w:p w14:paraId="3C574558" w14:textId="404AF962" w:rsidR="00FD575F" w:rsidRDefault="00FD575F" w:rsidP="00FD575F">
      <w:pPr>
        <w:tabs>
          <w:tab w:val="left" w:pos="4132"/>
        </w:tabs>
      </w:pPr>
      <w:proofErr w:type="gramStart"/>
      <w:r>
        <w:t>17 -</w:t>
      </w:r>
      <w:proofErr w:type="gramEnd"/>
      <w:r>
        <w:t xml:space="preserve"> (1) Adaylar yetenek sınavında işitme, ezgi tekrarı, ritim tekrarı ve icra (ses-çalgı) aşamalarına göre bir Özel Yetenek Sınav Puanı (ÖYSP) kazanacaktır. Özel Yetenek Sınav Puanı (ÖYSP)sınav sonuçları ile birlikte ilan edilecektir.</w:t>
      </w:r>
    </w:p>
    <w:p w14:paraId="7B0C08D2" w14:textId="77777777" w:rsidR="00FD575F" w:rsidRPr="00FD575F" w:rsidRDefault="00FD575F" w:rsidP="00FD575F">
      <w:pPr>
        <w:tabs>
          <w:tab w:val="left" w:pos="4132"/>
        </w:tabs>
        <w:rPr>
          <w:b/>
        </w:rPr>
      </w:pPr>
      <w:r w:rsidRPr="00FD575F">
        <w:rPr>
          <w:b/>
        </w:rPr>
        <w:t>Sınav Komisyonu</w:t>
      </w:r>
    </w:p>
    <w:p w14:paraId="0B8E26CC" w14:textId="24A46828" w:rsidR="00FD575F" w:rsidRDefault="00FD575F" w:rsidP="00FD575F">
      <w:pPr>
        <w:tabs>
          <w:tab w:val="left" w:pos="4132"/>
        </w:tabs>
      </w:pPr>
      <w:proofErr w:type="gramStart"/>
      <w:r>
        <w:t>18 -</w:t>
      </w:r>
      <w:proofErr w:type="gramEnd"/>
      <w:r>
        <w:t xml:space="preserve"> (1) Yetenek sınavı için oluşturulacak komisyonun üyeleri Konservatuvar Müdürlüğü tarafından belirlenir. Konservatuvar Müdürlüğü birden fazla sınav komisyonu oluşturabilir.</w:t>
      </w:r>
    </w:p>
    <w:p w14:paraId="677308B8" w14:textId="77777777" w:rsidR="00FD575F" w:rsidRPr="00FD575F" w:rsidRDefault="00FD575F" w:rsidP="00FD575F">
      <w:pPr>
        <w:tabs>
          <w:tab w:val="left" w:pos="4132"/>
        </w:tabs>
        <w:rPr>
          <w:b/>
        </w:rPr>
      </w:pPr>
      <w:r w:rsidRPr="00FD575F">
        <w:rPr>
          <w:b/>
        </w:rPr>
        <w:t>Değişiklik</w:t>
      </w:r>
    </w:p>
    <w:p w14:paraId="19ACB181" w14:textId="78298D7A" w:rsidR="00FD575F" w:rsidRDefault="00FD575F" w:rsidP="00FD575F">
      <w:pPr>
        <w:tabs>
          <w:tab w:val="left" w:pos="4132"/>
        </w:tabs>
      </w:pPr>
      <w:proofErr w:type="gramStart"/>
      <w:r>
        <w:t>19 -</w:t>
      </w:r>
      <w:proofErr w:type="gramEnd"/>
      <w:r>
        <w:t xml:space="preserve"> (1) Bu esaslarda yer alan maddelerde gerekli görüldüğü takdirde Konservatuvar Müdürlüğünce değişiklik yapılabilir.</w:t>
      </w:r>
    </w:p>
    <w:p w14:paraId="11226022" w14:textId="77777777" w:rsidR="00FD575F" w:rsidRPr="00FD575F" w:rsidRDefault="00FD575F" w:rsidP="00FD575F">
      <w:pPr>
        <w:tabs>
          <w:tab w:val="left" w:pos="4132"/>
        </w:tabs>
        <w:rPr>
          <w:b/>
        </w:rPr>
      </w:pPr>
      <w:r w:rsidRPr="00FD575F">
        <w:rPr>
          <w:b/>
        </w:rPr>
        <w:t>Yürütme</w:t>
      </w:r>
    </w:p>
    <w:p w14:paraId="4ABE2FBB" w14:textId="6ECEA9A7" w:rsidR="003323F8" w:rsidRPr="00FD575F" w:rsidRDefault="00FD575F" w:rsidP="00FD575F">
      <w:pPr>
        <w:tabs>
          <w:tab w:val="left" w:pos="4132"/>
        </w:tabs>
      </w:pPr>
      <w:proofErr w:type="gramStart"/>
      <w:r>
        <w:t>20 -</w:t>
      </w:r>
      <w:proofErr w:type="gramEnd"/>
      <w:r>
        <w:t xml:space="preserve"> (1) Bu esasların hükümlülüklerini Konservatuvar Müdürlüğü yürütür.</w:t>
      </w:r>
    </w:p>
    <w:sectPr w:rsidR="003323F8" w:rsidRPr="00FD575F" w:rsidSect="00F474BB">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E6DE9" w14:textId="77777777" w:rsidR="005235E6" w:rsidRDefault="005235E6">
      <w:r>
        <w:separator/>
      </w:r>
    </w:p>
  </w:endnote>
  <w:endnote w:type="continuationSeparator" w:id="0">
    <w:p w14:paraId="604248A9" w14:textId="77777777" w:rsidR="005235E6" w:rsidRDefault="0052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481775"/>
      <w:docPartObj>
        <w:docPartGallery w:val="Page Numbers (Bottom of Page)"/>
        <w:docPartUnique/>
      </w:docPartObj>
    </w:sdtPr>
    <w:sdtEndPr/>
    <w:sdtContent>
      <w:p w14:paraId="1089B7E1" w14:textId="2C371A35" w:rsidR="00FD575F" w:rsidRDefault="00FD575F">
        <w:pPr>
          <w:pStyle w:val="AltBilgi"/>
          <w:jc w:val="center"/>
        </w:pPr>
        <w:r>
          <w:fldChar w:fldCharType="begin"/>
        </w:r>
        <w:r>
          <w:instrText>PAGE   \* MERGEFORMAT</w:instrText>
        </w:r>
        <w:r>
          <w:fldChar w:fldCharType="separate"/>
        </w:r>
        <w:r>
          <w:t>2</w:t>
        </w:r>
        <w:r>
          <w:fldChar w:fldCharType="end"/>
        </w:r>
        <w:r>
          <w:t>/4</w:t>
        </w:r>
      </w:p>
    </w:sdtContent>
  </w:sdt>
  <w:p w14:paraId="4A22FB7D" w14:textId="77777777" w:rsidR="00FD575F" w:rsidRDefault="00FD57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83567" w14:textId="77777777" w:rsidR="005235E6" w:rsidRDefault="005235E6">
      <w:r>
        <w:separator/>
      </w:r>
    </w:p>
  </w:footnote>
  <w:footnote w:type="continuationSeparator" w:id="0">
    <w:p w14:paraId="698DA3DC" w14:textId="77777777" w:rsidR="005235E6" w:rsidRDefault="0052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0C2A04A1" w:rsidR="001928DE" w:rsidRDefault="00D10A5B">
    <w:pPr>
      <w:jc w:val="both"/>
    </w:pPr>
    <w:r>
      <w:rPr>
        <w:b/>
      </w:rPr>
      <w:t>KARAR:</w:t>
    </w:r>
    <w:r w:rsidR="00C06786">
      <w:rPr>
        <w:b/>
      </w:rPr>
      <w:t xml:space="preserve"> </w:t>
    </w:r>
    <w:r w:rsidR="00D710F8">
      <w:rPr>
        <w:b/>
      </w:rPr>
      <w:t>138</w:t>
    </w:r>
    <w:r w:rsidR="00C06786">
      <w:rPr>
        <w:b/>
      </w:rPr>
      <w:t xml:space="preserve">                                                                                        </w:t>
    </w:r>
    <w:r w:rsidR="00C06786">
      <w:rPr>
        <w:b/>
      </w:rPr>
      <w:tab/>
      <w:t xml:space="preserve">               </w:t>
    </w:r>
    <w:r w:rsidR="00C06786">
      <w:rPr>
        <w:b/>
      </w:rPr>
      <w:tab/>
    </w:r>
    <w:r w:rsidR="00151F10">
      <w:rPr>
        <w:b/>
      </w:rPr>
      <w:t>0</w:t>
    </w:r>
    <w:r w:rsidR="00D710F8">
      <w:rPr>
        <w:b/>
      </w:rPr>
      <w:t>3</w:t>
    </w:r>
    <w:r w:rsidR="00045725">
      <w:rPr>
        <w:b/>
      </w:rPr>
      <w:t>.</w:t>
    </w:r>
    <w:r w:rsidR="00302E75">
      <w:rPr>
        <w:b/>
      </w:rPr>
      <w:t>0</w:t>
    </w:r>
    <w:r w:rsidR="00D710F8">
      <w:rPr>
        <w:b/>
      </w:rPr>
      <w:t>7</w:t>
    </w:r>
    <w:r w:rsidR="00C06786">
      <w:rPr>
        <w:b/>
      </w:rPr>
      <w:t>.20</w:t>
    </w:r>
    <w:r w:rsidR="003528B8">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235E6"/>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35E6F"/>
    <w:rsid w:val="00742F8F"/>
    <w:rsid w:val="00745528"/>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10F8"/>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40512"/>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75F"/>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CDDA-511F-44E3-8F77-44D9AB2E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1166</Words>
  <Characters>6652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2023-07-04T07:46:00Z</cp:lastPrinted>
  <dcterms:created xsi:type="dcterms:W3CDTF">2020-09-07T13:38:00Z</dcterms:created>
  <dcterms:modified xsi:type="dcterms:W3CDTF">2023-07-04T07:46:00Z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