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0B51B" w14:textId="77777777" w:rsidR="00E22339" w:rsidRPr="00673331" w:rsidRDefault="00E22339" w:rsidP="000B7A27">
      <w:pPr>
        <w:tabs>
          <w:tab w:val="left" w:pos="1943"/>
        </w:tabs>
        <w:rPr>
          <w:b/>
        </w:rPr>
      </w:pPr>
    </w:p>
    <w:p w14:paraId="67852790" w14:textId="353DE19D" w:rsidR="00A912E3" w:rsidRDefault="00C06786" w:rsidP="000B7A27">
      <w:pPr>
        <w:tabs>
          <w:tab w:val="left" w:pos="1943"/>
        </w:tabs>
        <w:ind w:firstLine="709"/>
        <w:jc w:val="center"/>
        <w:rPr>
          <w:b/>
        </w:rPr>
      </w:pPr>
      <w:proofErr w:type="gramStart"/>
      <w:r w:rsidRPr="00673331">
        <w:rPr>
          <w:b/>
        </w:rPr>
        <w:t>K  A</w:t>
      </w:r>
      <w:proofErr w:type="gramEnd"/>
      <w:r w:rsidRPr="00673331">
        <w:rPr>
          <w:b/>
        </w:rPr>
        <w:t xml:space="preserve">  R  A  R</w:t>
      </w:r>
    </w:p>
    <w:p w14:paraId="38AFE3F8" w14:textId="77777777" w:rsidR="00694662" w:rsidRPr="00673331" w:rsidRDefault="00694662" w:rsidP="000B7A27">
      <w:pPr>
        <w:tabs>
          <w:tab w:val="left" w:pos="1943"/>
        </w:tabs>
        <w:ind w:firstLine="709"/>
        <w:jc w:val="center"/>
        <w:rPr>
          <w:b/>
        </w:rPr>
      </w:pPr>
    </w:p>
    <w:p w14:paraId="22050526" w14:textId="77777777" w:rsidR="000B7A27" w:rsidRPr="00673331" w:rsidRDefault="000B7A27" w:rsidP="00FA7F0C">
      <w:pPr>
        <w:tabs>
          <w:tab w:val="left" w:pos="1943"/>
        </w:tabs>
        <w:rPr>
          <w:b/>
        </w:rPr>
      </w:pPr>
    </w:p>
    <w:p w14:paraId="439D9EB5" w14:textId="351555B9" w:rsidR="00F063BF" w:rsidRPr="00673331" w:rsidRDefault="008C521B" w:rsidP="003402C5">
      <w:pPr>
        <w:ind w:firstLine="708"/>
        <w:jc w:val="both"/>
      </w:pPr>
      <w:r w:rsidRPr="00390F8C">
        <w:rPr>
          <w:rFonts w:eastAsia="Calibri"/>
          <w:lang w:eastAsia="en-US"/>
        </w:rPr>
        <w:t xml:space="preserve">Çevresel risklere karşı toprağımızı, suyumuzu, havamızı korumak için vatandaşlarımızı bilgilendirmek amacıyla belediyemizce yapılabileceklerin belirlenmesi ile ilgili </w:t>
      </w:r>
      <w:r w:rsidRPr="008C521B">
        <w:rPr>
          <w:rFonts w:eastAsia="Calibri"/>
          <w:bCs/>
        </w:rPr>
        <w:t>Çevre Komisyonu</w:t>
      </w:r>
      <w:r w:rsidR="000B7A27" w:rsidRPr="008C521B">
        <w:t xml:space="preserve">nun </w:t>
      </w:r>
      <w:r>
        <w:rPr>
          <w:rFonts w:eastAsia="Calibri"/>
          <w:color w:val="000000"/>
        </w:rPr>
        <w:t>15</w:t>
      </w:r>
      <w:r w:rsidR="003F76F5" w:rsidRPr="00673331">
        <w:rPr>
          <w:rFonts w:eastAsia="Calibri"/>
          <w:color w:val="000000"/>
        </w:rPr>
        <w:t>.</w:t>
      </w:r>
      <w:r>
        <w:rPr>
          <w:rFonts w:eastAsia="Calibri"/>
          <w:color w:val="000000"/>
        </w:rPr>
        <w:t>05</w:t>
      </w:r>
      <w:r w:rsidR="007B797C">
        <w:rPr>
          <w:rFonts w:eastAsia="Calibri"/>
          <w:color w:val="000000"/>
        </w:rPr>
        <w:t>.2023</w:t>
      </w:r>
      <w:r w:rsidR="00F063BF" w:rsidRPr="00673331">
        <w:rPr>
          <w:rFonts w:eastAsia="Calibri"/>
          <w:color w:val="000000"/>
        </w:rPr>
        <w:t xml:space="preserve"> tarih ve </w:t>
      </w:r>
      <w:r>
        <w:rPr>
          <w:rFonts w:eastAsia="Calibri"/>
          <w:color w:val="000000"/>
        </w:rPr>
        <w:t>05</w:t>
      </w:r>
      <w:r w:rsidR="00123070" w:rsidRPr="00673331">
        <w:rPr>
          <w:rFonts w:eastAsia="Calibri"/>
          <w:color w:val="000000"/>
        </w:rPr>
        <w:t xml:space="preserve"> </w:t>
      </w:r>
      <w:r w:rsidR="00F063BF" w:rsidRPr="00673331">
        <w:rPr>
          <w:rFonts w:eastAsia="Calibri"/>
          <w:color w:val="000000"/>
        </w:rPr>
        <w:t>sayılı</w:t>
      </w:r>
      <w:r w:rsidR="00A65BB2">
        <w:rPr>
          <w:rFonts w:eastAsia="Calibri"/>
          <w:color w:val="000000"/>
        </w:rPr>
        <w:t xml:space="preserve"> </w:t>
      </w:r>
      <w:r w:rsidR="00F063BF" w:rsidRPr="00673331">
        <w:rPr>
          <w:rFonts w:eastAsia="Calibri"/>
          <w:color w:val="000000"/>
        </w:rPr>
        <w:t>raporu.</w:t>
      </w:r>
    </w:p>
    <w:p w14:paraId="2459C217" w14:textId="77777777" w:rsidR="008C521B" w:rsidRPr="003653E5" w:rsidRDefault="00C06786" w:rsidP="008C521B">
      <w:pPr>
        <w:pStyle w:val="ListeParagraf"/>
        <w:ind w:left="0" w:firstLine="708"/>
        <w:jc w:val="both"/>
        <w:rPr>
          <w:color w:val="000000"/>
        </w:rPr>
      </w:pPr>
      <w:proofErr w:type="gramStart"/>
      <w:r w:rsidRPr="00673331">
        <w:t>(</w:t>
      </w:r>
      <w:proofErr w:type="gramEnd"/>
      <w:r w:rsidR="008C521B" w:rsidRPr="003653E5">
        <w:t xml:space="preserve">Belediye meclisimizin </w:t>
      </w:r>
      <w:r w:rsidR="008C521B">
        <w:t>02.05.2023</w:t>
      </w:r>
      <w:r w:rsidR="008C521B" w:rsidRPr="003653E5">
        <w:t xml:space="preserve"> tarihinde yapmış olduğu </w:t>
      </w:r>
      <w:r w:rsidR="008C521B">
        <w:t>birleşimde</w:t>
      </w:r>
      <w:r w:rsidR="008C521B" w:rsidRPr="003653E5">
        <w:t xml:space="preserve"> görüşülerek komisyon</w:t>
      </w:r>
      <w:r w:rsidR="008C521B">
        <w:t>u</w:t>
      </w:r>
      <w:r w:rsidR="008C521B" w:rsidRPr="003653E5">
        <w:t>m</w:t>
      </w:r>
      <w:r w:rsidR="008C521B">
        <w:t>u</w:t>
      </w:r>
      <w:r w:rsidR="008C521B" w:rsidRPr="003653E5">
        <w:t xml:space="preserve">za havale edilen, </w:t>
      </w:r>
      <w:r w:rsidR="008C521B" w:rsidRPr="00B85EE2">
        <w:rPr>
          <w:rFonts w:eastAsia="Calibri"/>
          <w:lang w:eastAsia="en-US"/>
        </w:rPr>
        <w:t>Çevresel risklere karşı toprağımızı, suyumuzu, havamızı korumak için vatandaşlarımızı bilgilendirmek amacıyla belediyemizce yapılabileceklerin belirlenmesi ile ilgili</w:t>
      </w:r>
      <w:r w:rsidR="008C521B">
        <w:t xml:space="preserve"> konu</w:t>
      </w:r>
      <w:r w:rsidR="008C521B" w:rsidRPr="003653E5">
        <w:t xml:space="preserve"> incelendi.</w:t>
      </w:r>
    </w:p>
    <w:p w14:paraId="2277A83A" w14:textId="77777777" w:rsidR="008C521B" w:rsidRDefault="008C521B" w:rsidP="008C521B">
      <w:pPr>
        <w:shd w:val="clear" w:color="auto" w:fill="FFFFFF"/>
        <w:ind w:firstLine="708"/>
        <w:jc w:val="both"/>
      </w:pPr>
      <w:r w:rsidRPr="003653E5">
        <w:t>Komisyon</w:t>
      </w:r>
      <w:r>
        <w:t>umuz</w:t>
      </w:r>
      <w:r w:rsidRPr="003653E5">
        <w:t xml:space="preserve">ca yapılan </w:t>
      </w:r>
      <w:r>
        <w:t xml:space="preserve">araştırmalar ve </w:t>
      </w:r>
      <w:r w:rsidRPr="003653E5">
        <w:t>görüşmeler neticesinde;</w:t>
      </w:r>
    </w:p>
    <w:p w14:paraId="637D7190" w14:textId="77777777" w:rsidR="008C521B" w:rsidRDefault="008C521B" w:rsidP="008C521B">
      <w:pPr>
        <w:shd w:val="clear" w:color="auto" w:fill="FFFFFF"/>
        <w:ind w:firstLine="708"/>
        <w:jc w:val="both"/>
      </w:pPr>
      <w:r>
        <w:t>Çevresel Riskler başlığı adı altında şu beş etkenin önemi büyüktür.</w:t>
      </w:r>
    </w:p>
    <w:p w14:paraId="5E7A9FDD" w14:textId="77777777" w:rsidR="008C521B" w:rsidRDefault="008C521B" w:rsidP="008C521B">
      <w:pPr>
        <w:shd w:val="clear" w:color="auto" w:fill="FFFFFF"/>
        <w:ind w:firstLine="708"/>
        <w:jc w:val="both"/>
      </w:pPr>
      <w:r>
        <w:t>* Aşırı Hava Olayları,</w:t>
      </w:r>
    </w:p>
    <w:p w14:paraId="2153D979" w14:textId="77777777" w:rsidR="008C521B" w:rsidRDefault="008C521B" w:rsidP="008C521B">
      <w:pPr>
        <w:shd w:val="clear" w:color="auto" w:fill="FFFFFF"/>
        <w:ind w:firstLine="708"/>
        <w:jc w:val="both"/>
      </w:pPr>
      <w:r>
        <w:t>* Doğal Felaketler,</w:t>
      </w:r>
    </w:p>
    <w:p w14:paraId="28CAB7EC" w14:textId="77777777" w:rsidR="008C521B" w:rsidRDefault="008C521B" w:rsidP="008C521B">
      <w:pPr>
        <w:shd w:val="clear" w:color="auto" w:fill="FFFFFF"/>
        <w:ind w:firstLine="708"/>
        <w:jc w:val="both"/>
      </w:pPr>
      <w:r>
        <w:t>* İklim Değişikliğine Uyum ve İklim Değişikliği Etkisinin Azaltılmasındaki Başarısızlık,</w:t>
      </w:r>
    </w:p>
    <w:p w14:paraId="03FE9EB9" w14:textId="77777777" w:rsidR="008C521B" w:rsidRDefault="008C521B" w:rsidP="008C521B">
      <w:pPr>
        <w:shd w:val="clear" w:color="auto" w:fill="FFFFFF"/>
        <w:ind w:firstLine="708"/>
        <w:jc w:val="both"/>
      </w:pPr>
      <w:r>
        <w:t>* İnsan Kaynaklı Çevresel Felaketler,</w:t>
      </w:r>
    </w:p>
    <w:p w14:paraId="5A1BC558" w14:textId="77777777" w:rsidR="008C521B" w:rsidRDefault="008C521B" w:rsidP="008C521B">
      <w:pPr>
        <w:shd w:val="clear" w:color="auto" w:fill="FFFFFF"/>
        <w:ind w:firstLine="708"/>
        <w:jc w:val="both"/>
      </w:pPr>
      <w:r>
        <w:t>* Biyolojik Çeşitlilik Kaybı ve Ekosistem Çöküşü, hepsi hem olabilirlikleri hem de etkileri açısından en üst sıralarda yer almaktadır.</w:t>
      </w:r>
    </w:p>
    <w:p w14:paraId="766EAC43" w14:textId="77777777" w:rsidR="008C521B" w:rsidRDefault="008C521B" w:rsidP="008C521B">
      <w:pPr>
        <w:autoSpaceDE w:val="0"/>
        <w:autoSpaceDN w:val="0"/>
        <w:adjustRightInd w:val="0"/>
        <w:ind w:firstLine="708"/>
        <w:jc w:val="both"/>
      </w:pPr>
      <w:r>
        <w:t xml:space="preserve">Çevre dediğimizde su kirliliği, hava ve çevre kirliliği gibi kavramlar öne çıkıyor. Geri dönüşümü, kazanımı oldukça zor olan bir de toprak kirliliği var. Toprak, su ve hava ile birlikte, yeryüzündeki yaşamın vazgeçilmez unsurudur. Toprak ekosistemin önemli bir parçasıdır. Besin döngüsünde önemli bir yeri var. Bitkiler için mekân ve besin kaynağı. Bizim için de çok önemli, çünkü gıda üretimi için ana kaynaklarımızdan biridir. Toprağı korumamız, gıda güvenliği açısından da son derece önemlidir. Aslında bunları birbirinden bağımsız olarak düşünmemek gerekir. Çünkü toprak kirlendiği zaman su kaynaklarımızı ve havayı da etkilemektedir. Bazı kirleticilerin özellikle gaz fazına geçme özelliği vardır ve bu uçucu kirleticiler havaya karıştığı zaman aynı zamanda hava kirliliğine de sebep olabiliyor. Toprak, özellikle yağışlarla birlikte taşınan toprak </w:t>
      </w:r>
      <w:proofErr w:type="gramStart"/>
      <w:r>
        <w:t>partikülleri</w:t>
      </w:r>
      <w:proofErr w:type="gramEnd"/>
      <w:r>
        <w:t xml:space="preserve"> yüzey sularına ulaşarak, su kirliliğine de sebep oluyor. Yani, havayı, suyu ve toprağı birbirinden ayrı değerlendirmemek gerekir. Üçü de birbiriyle yakından ilişkili. Toprağın sağlama kapasitesini bozduğumuz zaman toprak kalitesini bozmuş oluyoruz. Bu iki şekilde olabiliyor. Çoğunlukla insan faaliyetleri sonucu ama bazen de doğal yollarla da tetiklenebiliyor. </w:t>
      </w:r>
    </w:p>
    <w:p w14:paraId="0ED38ABE" w14:textId="77777777" w:rsidR="008C521B" w:rsidRDefault="008C521B" w:rsidP="008C521B">
      <w:pPr>
        <w:pStyle w:val="ListeParagraf"/>
        <w:numPr>
          <w:ilvl w:val="0"/>
          <w:numId w:val="16"/>
        </w:numPr>
        <w:autoSpaceDE w:val="0"/>
        <w:autoSpaceDN w:val="0"/>
        <w:adjustRightInd w:val="0"/>
        <w:jc w:val="both"/>
      </w:pPr>
      <w:r>
        <w:t>İnsan kaynaklı kirlenmeler</w:t>
      </w:r>
    </w:p>
    <w:p w14:paraId="647E4D00" w14:textId="77777777" w:rsidR="008C521B" w:rsidRDefault="008C521B" w:rsidP="008C521B">
      <w:pPr>
        <w:pStyle w:val="ListeParagraf"/>
        <w:numPr>
          <w:ilvl w:val="0"/>
          <w:numId w:val="16"/>
        </w:numPr>
        <w:autoSpaceDE w:val="0"/>
        <w:autoSpaceDN w:val="0"/>
        <w:adjustRightInd w:val="0"/>
        <w:jc w:val="both"/>
      </w:pPr>
      <w:r>
        <w:t>Tarımdaki yanlış uygulamalar,</w:t>
      </w:r>
    </w:p>
    <w:p w14:paraId="5C5CD8C2" w14:textId="77777777" w:rsidR="008C521B" w:rsidRDefault="008C521B" w:rsidP="008C521B">
      <w:pPr>
        <w:pStyle w:val="ListeParagraf"/>
        <w:numPr>
          <w:ilvl w:val="0"/>
          <w:numId w:val="16"/>
        </w:numPr>
        <w:autoSpaceDE w:val="0"/>
        <w:autoSpaceDN w:val="0"/>
        <w:adjustRightInd w:val="0"/>
        <w:jc w:val="both"/>
      </w:pPr>
      <w:r>
        <w:t>Aşırı gübre kullanımı,</w:t>
      </w:r>
    </w:p>
    <w:p w14:paraId="70F4698F" w14:textId="77777777" w:rsidR="008C521B" w:rsidRDefault="008C521B" w:rsidP="008C521B">
      <w:pPr>
        <w:pStyle w:val="ListeParagraf"/>
        <w:numPr>
          <w:ilvl w:val="0"/>
          <w:numId w:val="16"/>
        </w:numPr>
        <w:autoSpaceDE w:val="0"/>
        <w:autoSpaceDN w:val="0"/>
        <w:adjustRightInd w:val="0"/>
        <w:jc w:val="both"/>
      </w:pPr>
      <w:r>
        <w:t>Tarım ilaçlarının kontrolsüz ve aşırı kullanımı,</w:t>
      </w:r>
    </w:p>
    <w:p w14:paraId="6B82800B" w14:textId="77777777" w:rsidR="008C521B" w:rsidRDefault="008C521B" w:rsidP="008C521B">
      <w:pPr>
        <w:pStyle w:val="ListeParagraf"/>
        <w:numPr>
          <w:ilvl w:val="0"/>
          <w:numId w:val="16"/>
        </w:numPr>
        <w:autoSpaceDE w:val="0"/>
        <w:autoSpaceDN w:val="0"/>
        <w:adjustRightInd w:val="0"/>
        <w:jc w:val="both"/>
      </w:pPr>
      <w:r>
        <w:t>Endüstriyel faaliyetler sonucu toprağı olan sızmalar, ( Petrol ve akaryakıt sızmaları, katı atık depolama sahalarında meydana gelen sızıntılar, arıtma çamurlarının yeterince arıtmaya tabi tutulmadan toprağa uygulanması, atık suların yönetmeliklere uygun olmadan veya yeterince arıtmaya tabi tutulmadan sulama amaçlı toprağa verilmesi sulama) gibi sebepler toprağı kirletebiliyor.</w:t>
      </w:r>
    </w:p>
    <w:p w14:paraId="087711D2" w14:textId="77777777" w:rsidR="008C521B" w:rsidRDefault="008C521B" w:rsidP="008C521B">
      <w:pPr>
        <w:autoSpaceDE w:val="0"/>
        <w:autoSpaceDN w:val="0"/>
        <w:adjustRightInd w:val="0"/>
        <w:ind w:firstLine="708"/>
        <w:jc w:val="both"/>
      </w:pPr>
      <w:r>
        <w:t>Ayrıca trafikten kaynaklanan ağır metal kirlenmesi bir başka etken sayılabilir. Eskiden kurşunlu benzin kullanımı vardı. Havada durmayıp yavaş yavaş toprağa ulaşıyordu. Bunun gibi atmosferden kaynaklanan pek çok kirleticiler de vardır.  Pek çok çeşitli saha faaliyeti sonucu kirleticiler toprağa ulaşmaktadır.</w:t>
      </w:r>
    </w:p>
    <w:p w14:paraId="5FEB5C78" w14:textId="77777777" w:rsidR="008C521B" w:rsidRDefault="008C521B" w:rsidP="008C521B">
      <w:pPr>
        <w:autoSpaceDE w:val="0"/>
        <w:autoSpaceDN w:val="0"/>
        <w:adjustRightInd w:val="0"/>
        <w:ind w:firstLine="708"/>
        <w:jc w:val="both"/>
      </w:pPr>
    </w:p>
    <w:p w14:paraId="634747BA" w14:textId="77777777" w:rsidR="008C521B" w:rsidRDefault="008C521B" w:rsidP="008C521B">
      <w:pPr>
        <w:autoSpaceDE w:val="0"/>
        <w:autoSpaceDN w:val="0"/>
        <w:adjustRightInd w:val="0"/>
        <w:ind w:firstLine="708"/>
        <w:jc w:val="both"/>
      </w:pPr>
    </w:p>
    <w:p w14:paraId="40978622" w14:textId="77777777" w:rsidR="008C521B" w:rsidRDefault="008C521B" w:rsidP="008C521B">
      <w:pPr>
        <w:autoSpaceDE w:val="0"/>
        <w:autoSpaceDN w:val="0"/>
        <w:adjustRightInd w:val="0"/>
        <w:ind w:firstLine="708"/>
        <w:jc w:val="both"/>
      </w:pPr>
    </w:p>
    <w:p w14:paraId="20778BA9" w14:textId="77777777" w:rsidR="008C521B" w:rsidRDefault="008C521B" w:rsidP="008C521B">
      <w:pPr>
        <w:autoSpaceDE w:val="0"/>
        <w:autoSpaceDN w:val="0"/>
        <w:adjustRightInd w:val="0"/>
        <w:ind w:firstLine="708"/>
        <w:jc w:val="both"/>
      </w:pPr>
      <w:bookmarkStart w:id="0" w:name="_GoBack"/>
      <w:bookmarkEnd w:id="0"/>
    </w:p>
    <w:p w14:paraId="5AF36773" w14:textId="77777777" w:rsidR="008C521B" w:rsidRDefault="008C521B" w:rsidP="008C521B">
      <w:pPr>
        <w:autoSpaceDE w:val="0"/>
        <w:autoSpaceDN w:val="0"/>
        <w:adjustRightInd w:val="0"/>
        <w:ind w:firstLine="708"/>
        <w:jc w:val="both"/>
      </w:pPr>
      <w:r>
        <w:t>Türkiye'deki özellikle toprak kalitesinin bozulmasıyla ilgili bir veri var. Gıda ve Tarım Organizasyonu raporunda Türkiye'deki toprak arazisinin yaklaşık yüzde 22’sinin ciddi kalite bozulmasına uğradığı rapor edilmiş ve bu oranın içinde de yüzde 15’i çok ciddi bozulma sınıfında. Dolayısıyla bizim için aslında toprak zenginliğimiz açısından riskli bir durum.</w:t>
      </w:r>
    </w:p>
    <w:p w14:paraId="46D48F87" w14:textId="77777777" w:rsidR="008C521B" w:rsidRDefault="008C521B" w:rsidP="008C521B">
      <w:pPr>
        <w:autoSpaceDE w:val="0"/>
        <w:autoSpaceDN w:val="0"/>
        <w:adjustRightInd w:val="0"/>
        <w:ind w:firstLine="708"/>
        <w:jc w:val="both"/>
      </w:pPr>
      <w:r>
        <w:t xml:space="preserve">İnsan faaliyetlerinin dışında bir de tabii kuraklaşma, çölleşme gibi tehlikeler de var. İnsan faaliyetlerinin dışında doğal yollar, toprak erozyonu, toprakta verimsizleşmeye neden olan bir </w:t>
      </w:r>
      <w:proofErr w:type="gramStart"/>
      <w:r>
        <w:t>proses</w:t>
      </w:r>
      <w:proofErr w:type="gramEnd"/>
      <w:r>
        <w:t>.</w:t>
      </w:r>
    </w:p>
    <w:p w14:paraId="63930555" w14:textId="77777777" w:rsidR="008C521B" w:rsidRDefault="008C521B" w:rsidP="008C521B">
      <w:pPr>
        <w:autoSpaceDE w:val="0"/>
        <w:autoSpaceDN w:val="0"/>
        <w:adjustRightInd w:val="0"/>
        <w:ind w:firstLine="708"/>
        <w:jc w:val="both"/>
      </w:pPr>
      <w:r>
        <w:t>Çevre kirliliğini önleyebilecek çözümler için bireysel ve toplumsal anlamda yapılabileceklerimiz ise şöyle:</w:t>
      </w:r>
    </w:p>
    <w:p w14:paraId="1A407F2C" w14:textId="77777777" w:rsidR="008C521B" w:rsidRDefault="008C521B" w:rsidP="008C521B">
      <w:pPr>
        <w:pStyle w:val="ListeParagraf"/>
        <w:numPr>
          <w:ilvl w:val="0"/>
          <w:numId w:val="15"/>
        </w:numPr>
        <w:autoSpaceDE w:val="0"/>
        <w:autoSpaceDN w:val="0"/>
        <w:adjustRightInd w:val="0"/>
        <w:jc w:val="both"/>
      </w:pPr>
      <w:r>
        <w:t>Katı atık depolama sahalarında sızıntıların kontrol etmek,</w:t>
      </w:r>
    </w:p>
    <w:p w14:paraId="375B870A" w14:textId="77777777" w:rsidR="008C521B" w:rsidRDefault="008C521B" w:rsidP="008C521B">
      <w:pPr>
        <w:pStyle w:val="ListeParagraf"/>
        <w:numPr>
          <w:ilvl w:val="0"/>
          <w:numId w:val="15"/>
        </w:numPr>
        <w:autoSpaceDE w:val="0"/>
        <w:autoSpaceDN w:val="0"/>
        <w:adjustRightInd w:val="0"/>
        <w:jc w:val="both"/>
      </w:pPr>
      <w:r>
        <w:t>Arıtma çamurlarının veya atık suların kontrolsüz uygulamasının durdurmak,</w:t>
      </w:r>
    </w:p>
    <w:p w14:paraId="4D584C1F" w14:textId="77777777" w:rsidR="008C521B" w:rsidRDefault="008C521B" w:rsidP="008C521B">
      <w:pPr>
        <w:pStyle w:val="ListeParagraf"/>
        <w:numPr>
          <w:ilvl w:val="0"/>
          <w:numId w:val="15"/>
        </w:numPr>
        <w:autoSpaceDE w:val="0"/>
        <w:autoSpaceDN w:val="0"/>
        <w:adjustRightInd w:val="0"/>
        <w:jc w:val="both"/>
      </w:pPr>
      <w:r>
        <w:t>Tarımda iyi tarım uygulamalarına önem vermek,</w:t>
      </w:r>
    </w:p>
    <w:p w14:paraId="4F6D11A9" w14:textId="77777777" w:rsidR="008C521B" w:rsidRDefault="008C521B" w:rsidP="008C521B">
      <w:pPr>
        <w:pStyle w:val="ListeParagraf"/>
        <w:numPr>
          <w:ilvl w:val="0"/>
          <w:numId w:val="15"/>
        </w:numPr>
        <w:autoSpaceDE w:val="0"/>
        <w:autoSpaceDN w:val="0"/>
        <w:adjustRightInd w:val="0"/>
        <w:jc w:val="both"/>
      </w:pPr>
      <w:r>
        <w:t>Tarım ilaçlarının kayıt altına alınarak uygulamasının kontrol altına almak,</w:t>
      </w:r>
    </w:p>
    <w:p w14:paraId="264B566A" w14:textId="77777777" w:rsidR="008C521B" w:rsidRDefault="008C521B" w:rsidP="008C521B">
      <w:pPr>
        <w:pStyle w:val="ListeParagraf"/>
        <w:numPr>
          <w:ilvl w:val="0"/>
          <w:numId w:val="15"/>
        </w:numPr>
        <w:autoSpaceDE w:val="0"/>
        <w:autoSpaceDN w:val="0"/>
        <w:adjustRightInd w:val="0"/>
        <w:jc w:val="both"/>
      </w:pPr>
      <w:r>
        <w:t>Gübre uygulamalarının kontrol edilmesi ve endüstriyel sahalarda özellikle sızmaların önlenmesi çözümün bir parçasıdır.</w:t>
      </w:r>
    </w:p>
    <w:p w14:paraId="333EE811" w14:textId="77777777" w:rsidR="008C521B" w:rsidRDefault="008C521B" w:rsidP="008C521B">
      <w:pPr>
        <w:autoSpaceDE w:val="0"/>
        <w:autoSpaceDN w:val="0"/>
        <w:adjustRightInd w:val="0"/>
        <w:ind w:firstLine="708"/>
        <w:jc w:val="both"/>
      </w:pPr>
      <w:r>
        <w:t>Bunların dışında sahalarda risk analizlerinin yapılması gerekmektedir. Kirlenme riski tespit edilen sahalarda özellikle düzenli izleme programlarının oluşturularak çeşitli zaman aralıklarında numunelerin alınması ve kontrolün sağlanması gerekiyor. Bu şekilde bu konuya önem verilmesi gerekmektedir.</w:t>
      </w:r>
    </w:p>
    <w:p w14:paraId="0F599990" w14:textId="77777777" w:rsidR="008C521B" w:rsidRDefault="008C521B" w:rsidP="008C521B">
      <w:pPr>
        <w:autoSpaceDE w:val="0"/>
        <w:autoSpaceDN w:val="0"/>
        <w:adjustRightInd w:val="0"/>
        <w:ind w:firstLine="708"/>
        <w:jc w:val="both"/>
      </w:pPr>
      <w:r>
        <w:t>Hayatımızı kuşatan kimyasallardan sıyrılıp toprağımızı da bu kimyasallardan mümkün mertebe koruyabilirsek en önemlisi kirletmemek, bozmamak, aslını korumaya çalışmak ve kıymetini bilmek noktasında farkında olabilirsek sorunun önemli bir kısmını çözme noktasında adım atmış olacağız.</w:t>
      </w:r>
    </w:p>
    <w:p w14:paraId="7B64E46D" w14:textId="1B9E8A0E" w:rsidR="008C521B" w:rsidRDefault="008C521B" w:rsidP="008C521B">
      <w:pPr>
        <w:autoSpaceDE w:val="0"/>
        <w:autoSpaceDN w:val="0"/>
        <w:adjustRightInd w:val="0"/>
        <w:ind w:firstLine="708"/>
        <w:jc w:val="both"/>
      </w:pPr>
      <w:proofErr w:type="gramStart"/>
      <w:r>
        <w:t xml:space="preserve">Bir diğer husus, </w:t>
      </w:r>
      <w:r>
        <w:t xml:space="preserve">toprağın miktarını da korumak. Orman arazilerini korumak. Yani kentleşmenin daha kontrollü olması. </w:t>
      </w:r>
      <w:proofErr w:type="gramEnd"/>
      <w:r>
        <w:t>Çünkü toprak erozyonuna da dikkat edilmeli. Ağaçlar burada önemli bir koruma sağlıyor. Ağaçların yok olması da toprak kaybına sebep oluyor. Bu da toprak kalitesini ve miktarını ve dolayısıyla gıda üretimimizi etkileyen önemli bir faktör olarak karşımıza çıkıyor.</w:t>
      </w:r>
    </w:p>
    <w:p w14:paraId="689C35DC" w14:textId="77777777" w:rsidR="008C521B" w:rsidRDefault="008C521B" w:rsidP="008C521B">
      <w:pPr>
        <w:autoSpaceDE w:val="0"/>
        <w:autoSpaceDN w:val="0"/>
        <w:adjustRightInd w:val="0"/>
        <w:ind w:firstLine="708"/>
        <w:jc w:val="both"/>
      </w:pPr>
      <w:r w:rsidRPr="00025714">
        <w:t>Belediyemizce sıfır atık çalışmaları konusunda yapılan çalışmalar ulusal ve uluslararası ödül</w:t>
      </w:r>
      <w:r>
        <w:t>lere</w:t>
      </w:r>
      <w:r w:rsidRPr="00025714">
        <w:t xml:space="preserve"> layık görülmüş ve kurulan sistem ile sürdürülebilirliği ve sağlıklı bir çevre oluşturulmasına olanak sağlanmıştır. </w:t>
      </w:r>
    </w:p>
    <w:p w14:paraId="0A658E8B" w14:textId="04D7A541" w:rsidR="00093925" w:rsidRDefault="008C521B" w:rsidP="008C521B">
      <w:pPr>
        <w:pStyle w:val="ListeParagraf"/>
        <w:ind w:left="0" w:firstLine="709"/>
        <w:jc w:val="both"/>
        <w:rPr>
          <w:color w:val="000000"/>
        </w:rPr>
      </w:pPr>
      <w:r>
        <w:t xml:space="preserve">Sonuç olarak, </w:t>
      </w:r>
      <w:r w:rsidRPr="00B85EE2">
        <w:rPr>
          <w:rFonts w:eastAsia="Calibri"/>
          <w:lang w:eastAsia="en-US"/>
        </w:rPr>
        <w:t>Çevresel risklere karşı toprağımızı, suyumuzu, havamızı korumak için vatandaşlarımızı bilgilendirmek amacıyla</w:t>
      </w:r>
      <w:r>
        <w:t xml:space="preserve"> belediyemiz,</w:t>
      </w:r>
      <w:r w:rsidRPr="009E2721">
        <w:t xml:space="preserve"> üniversiteler ve sivil toplum kuruluşları ile işbirliği halinde, ilçemizde yaşayan vatandaşların ve özellikle gençlerin bilinçlendirilmesi amacıyla </w:t>
      </w:r>
      <w:r>
        <w:t>gerekli</w:t>
      </w:r>
      <w:r>
        <w:rPr>
          <w:rStyle w:val="style16"/>
        </w:rPr>
        <w:t xml:space="preserve"> eğitim seminerleri ve </w:t>
      </w:r>
      <w:r>
        <w:t xml:space="preserve">konferanslara </w:t>
      </w:r>
      <w:r>
        <w:rPr>
          <w:rStyle w:val="style16"/>
        </w:rPr>
        <w:t>devam</w:t>
      </w:r>
      <w:r w:rsidRPr="003653E5">
        <w:rPr>
          <w:color w:val="000000"/>
        </w:rPr>
        <w:t xml:space="preserve"> ettirilmesi </w:t>
      </w:r>
      <w:r w:rsidRPr="003653E5">
        <w:t>komisyon</w:t>
      </w:r>
      <w:r>
        <w:t>umu</w:t>
      </w:r>
      <w:r w:rsidRPr="003653E5">
        <w:t>zca uygun görülmüştür.</w:t>
      </w:r>
      <w:r>
        <w:rPr>
          <w:color w:val="000000"/>
        </w:rPr>
        <w:tab/>
      </w:r>
      <w:r w:rsidR="00694B1A">
        <w:t>Meclisimizin görüşlerine arz ederiz.</w:t>
      </w:r>
      <w:proofErr w:type="gramStart"/>
      <w:r w:rsidR="002A380A">
        <w:t>)</w:t>
      </w:r>
      <w:proofErr w:type="gramEnd"/>
      <w:r w:rsidR="00895C6A" w:rsidRPr="00673331">
        <w:t xml:space="preserve">  O</w:t>
      </w:r>
      <w:r w:rsidR="00485CF3" w:rsidRPr="00673331">
        <w:t>kundu.</w:t>
      </w:r>
    </w:p>
    <w:p w14:paraId="626685F2" w14:textId="046100E9" w:rsidR="001928DE" w:rsidRPr="00093925" w:rsidRDefault="00F063BF" w:rsidP="00093925">
      <w:pPr>
        <w:ind w:firstLine="709"/>
        <w:jc w:val="both"/>
        <w:rPr>
          <w:color w:val="000000"/>
        </w:rPr>
      </w:pPr>
      <w:r w:rsidRPr="00673331">
        <w:t xml:space="preserve">Konu üzerindeki görüşmelerden sonra, komisyon raporu oylamaya sunuldu, yapılan işaretle oylama sonucunda, </w:t>
      </w:r>
      <w:r w:rsidR="008C521B" w:rsidRPr="00390F8C">
        <w:rPr>
          <w:rFonts w:eastAsia="Calibri"/>
          <w:lang w:eastAsia="en-US"/>
        </w:rPr>
        <w:t xml:space="preserve">Çevresel risklere karşı toprağımızı, suyumuzu, havamızı korumak için vatandaşlarımızı bilgilendirmek amacıyla belediyemizce yapılabileceklerin belirlenmesi ile ilgili </w:t>
      </w:r>
      <w:r w:rsidR="008C521B" w:rsidRPr="008C521B">
        <w:rPr>
          <w:rFonts w:eastAsia="Calibri"/>
          <w:bCs/>
        </w:rPr>
        <w:t>Çevre Komisyonu</w:t>
      </w:r>
      <w:r w:rsidR="001B77DD">
        <w:rPr>
          <w:rFonts w:eastAsia="Calibri"/>
          <w:bCs/>
        </w:rPr>
        <w:t xml:space="preserve"> </w:t>
      </w:r>
      <w:r w:rsidR="00E23EB9">
        <w:t xml:space="preserve">raporunun kabulüne oybirliğiyle </w:t>
      </w:r>
      <w:r w:rsidR="008C521B">
        <w:t>05.06</w:t>
      </w:r>
      <w:r w:rsidR="007B797C">
        <w:t>.2023</w:t>
      </w:r>
      <w:r w:rsidRPr="00673331">
        <w:t xml:space="preserve"> tarihli toplantıda karar verildi.</w:t>
      </w:r>
    </w:p>
    <w:p w14:paraId="5E57F6AB" w14:textId="77777777" w:rsidR="006B1B7E" w:rsidRDefault="006B1B7E" w:rsidP="00FA7F0C">
      <w:pPr>
        <w:jc w:val="both"/>
      </w:pPr>
    </w:p>
    <w:p w14:paraId="62F34851" w14:textId="77777777" w:rsidR="00422533" w:rsidRDefault="00422533" w:rsidP="00673331">
      <w:pPr>
        <w:ind w:firstLine="708"/>
        <w:jc w:val="both"/>
      </w:pPr>
    </w:p>
    <w:p w14:paraId="4EC980DA" w14:textId="77777777" w:rsidR="00694662" w:rsidRDefault="00694662" w:rsidP="00673331">
      <w:pPr>
        <w:ind w:firstLine="708"/>
        <w:jc w:val="both"/>
      </w:pPr>
    </w:p>
    <w:p w14:paraId="77A10ED7" w14:textId="77777777" w:rsidR="00FA7F0C" w:rsidRPr="00673331" w:rsidRDefault="00FA7F0C" w:rsidP="00673331">
      <w:pPr>
        <w:ind w:firstLine="708"/>
        <w:jc w:val="both"/>
      </w:pPr>
    </w:p>
    <w:p w14:paraId="5C113409" w14:textId="73A98A6D" w:rsidR="00FC754B" w:rsidRDefault="00BF39AA" w:rsidP="00FC754B">
      <w:r w:rsidRPr="00673331">
        <w:t xml:space="preserve">     </w:t>
      </w:r>
      <w:r w:rsidR="000B7A27">
        <w:t xml:space="preserve">  </w:t>
      </w:r>
      <w:r w:rsidR="008C521B">
        <w:t>Mustafa ÜNVER</w:t>
      </w:r>
      <w:r w:rsidR="00FC754B">
        <w:tab/>
        <w:t xml:space="preserve">                              </w:t>
      </w:r>
      <w:r w:rsidR="008C521B">
        <w:t>Fatma Nur AYDOĞAN</w:t>
      </w:r>
      <w:r w:rsidR="008C521B">
        <w:t xml:space="preserve">                     Kevser TEKİN</w:t>
      </w:r>
    </w:p>
    <w:p w14:paraId="770B47B2" w14:textId="4A307660" w:rsidR="00D972D5" w:rsidRPr="00673331" w:rsidRDefault="000B7A27" w:rsidP="00FC754B">
      <w:r>
        <w:t xml:space="preserve">       </w:t>
      </w:r>
      <w:r w:rsidR="00FC754B">
        <w:t xml:space="preserve">Meclis Başkan V.                       </w:t>
      </w:r>
      <w:r w:rsidR="008C521B">
        <w:t xml:space="preserve">                 </w:t>
      </w:r>
      <w:proofErr w:type="gramStart"/>
      <w:r w:rsidR="008C521B">
        <w:t>Katip</w:t>
      </w:r>
      <w:proofErr w:type="gramEnd"/>
      <w:r w:rsidR="008C521B">
        <w:tab/>
      </w:r>
      <w:r w:rsidR="008C521B">
        <w:tab/>
      </w:r>
      <w:r w:rsidR="008C521B">
        <w:tab/>
      </w:r>
      <w:r w:rsidR="008C521B">
        <w:tab/>
        <w:t xml:space="preserve">   </w:t>
      </w:r>
      <w:proofErr w:type="spellStart"/>
      <w:r w:rsidR="00FC754B">
        <w:t>Katip</w:t>
      </w:r>
      <w:proofErr w:type="spellEnd"/>
    </w:p>
    <w:sectPr w:rsidR="00D972D5" w:rsidRPr="00673331">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04F39" w14:textId="77777777" w:rsidR="009A2455" w:rsidRDefault="009A2455">
      <w:r>
        <w:separator/>
      </w:r>
    </w:p>
  </w:endnote>
  <w:endnote w:type="continuationSeparator" w:id="0">
    <w:p w14:paraId="3E52B689" w14:textId="77777777" w:rsidR="009A2455" w:rsidRDefault="009A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717926"/>
      <w:docPartObj>
        <w:docPartGallery w:val="Page Numbers (Bottom of Page)"/>
        <w:docPartUnique/>
      </w:docPartObj>
    </w:sdtPr>
    <w:sdtEndPr/>
    <w:sdtContent>
      <w:p w14:paraId="47A57DBB" w14:textId="46941097" w:rsidR="001B77DD" w:rsidRDefault="001B77DD">
        <w:pPr>
          <w:pStyle w:val="Altbilgi"/>
          <w:jc w:val="center"/>
        </w:pPr>
        <w:r>
          <w:fldChar w:fldCharType="begin"/>
        </w:r>
        <w:r>
          <w:instrText>PAGE   \* MERGEFORMAT</w:instrText>
        </w:r>
        <w:r>
          <w:fldChar w:fldCharType="separate"/>
        </w:r>
        <w:r w:rsidR="008C521B">
          <w:rPr>
            <w:noProof/>
          </w:rPr>
          <w:t>1</w:t>
        </w:r>
        <w:r>
          <w:fldChar w:fldCharType="end"/>
        </w:r>
        <w:r>
          <w:t>/2</w:t>
        </w:r>
      </w:p>
    </w:sdtContent>
  </w:sdt>
  <w:p w14:paraId="78B72C11" w14:textId="77777777" w:rsidR="001B77DD" w:rsidRDefault="001B77D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B7218" w14:textId="77777777" w:rsidR="009A2455" w:rsidRDefault="009A2455">
      <w:r>
        <w:separator/>
      </w:r>
    </w:p>
  </w:footnote>
  <w:footnote w:type="continuationSeparator" w:id="0">
    <w:p w14:paraId="2D5D7514" w14:textId="77777777" w:rsidR="009A2455" w:rsidRDefault="009A2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3588ECC5" w14:textId="77777777" w:rsidR="00A912E3" w:rsidRDefault="00A912E3">
    <w:pPr>
      <w:jc w:val="both"/>
      <w:rPr>
        <w:b/>
      </w:rPr>
    </w:pPr>
  </w:p>
  <w:p w14:paraId="60F00AB2" w14:textId="77777777" w:rsidR="00A912E3" w:rsidRDefault="00A912E3">
    <w:pPr>
      <w:jc w:val="both"/>
      <w:rPr>
        <w:b/>
      </w:rPr>
    </w:pPr>
  </w:p>
  <w:p w14:paraId="128EDBD0" w14:textId="4EAC44CA" w:rsidR="001928DE" w:rsidRDefault="00D10A5B">
    <w:pPr>
      <w:jc w:val="both"/>
    </w:pPr>
    <w:r>
      <w:rPr>
        <w:b/>
      </w:rPr>
      <w:t>KARAR:</w:t>
    </w:r>
    <w:r w:rsidR="00C06786">
      <w:rPr>
        <w:b/>
      </w:rPr>
      <w:t xml:space="preserve"> </w:t>
    </w:r>
    <w:r w:rsidR="008C521B">
      <w:rPr>
        <w:b/>
      </w:rPr>
      <w:t>125</w:t>
    </w:r>
    <w:r w:rsidR="00C06786">
      <w:rPr>
        <w:b/>
      </w:rPr>
      <w:t xml:space="preserve">                                                                                         </w:t>
    </w:r>
    <w:r w:rsidR="00C06786">
      <w:rPr>
        <w:b/>
      </w:rPr>
      <w:tab/>
      <w:t xml:space="preserve">               </w:t>
    </w:r>
    <w:r w:rsidR="00C06786">
      <w:rPr>
        <w:b/>
      </w:rPr>
      <w:tab/>
    </w:r>
    <w:r w:rsidR="008C521B">
      <w:rPr>
        <w:b/>
      </w:rPr>
      <w:t>05.06</w:t>
    </w:r>
    <w:r w:rsidR="00C06786">
      <w:rPr>
        <w:b/>
      </w:rPr>
      <w:t>.20</w:t>
    </w:r>
    <w:r w:rsidR="007B797C">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5">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2C2D79DC"/>
    <w:multiLevelType w:val="hybridMultilevel"/>
    <w:tmpl w:val="12F22356"/>
    <w:lvl w:ilvl="0" w:tplc="2BEC831A">
      <w:start w:val="2"/>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8">
    <w:nsid w:val="45451B0B"/>
    <w:multiLevelType w:val="hybridMultilevel"/>
    <w:tmpl w:val="85F0EA7E"/>
    <w:lvl w:ilvl="0" w:tplc="78061B80">
      <w:start w:val="2"/>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1">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2">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3"/>
  </w:num>
  <w:num w:numId="2">
    <w:abstractNumId w:val="4"/>
  </w:num>
  <w:num w:numId="3">
    <w:abstractNumId w:val="11"/>
  </w:num>
  <w:num w:numId="4">
    <w:abstractNumId w:val="2"/>
  </w:num>
  <w:num w:numId="5">
    <w:abstractNumId w:val="14"/>
  </w:num>
  <w:num w:numId="6">
    <w:abstractNumId w:val="9"/>
  </w:num>
  <w:num w:numId="7">
    <w:abstractNumId w:val="5"/>
  </w:num>
  <w:num w:numId="8">
    <w:abstractNumId w:val="10"/>
  </w:num>
  <w:num w:numId="9">
    <w:abstractNumId w:val="12"/>
  </w:num>
  <w:num w:numId="10">
    <w:abstractNumId w:val="3"/>
  </w:num>
  <w:num w:numId="11">
    <w:abstractNumId w:val="1"/>
  </w:num>
  <w:num w:numId="12">
    <w:abstractNumId w:val="7"/>
  </w:num>
  <w:num w:numId="13">
    <w:abstractNumId w:val="15"/>
  </w:num>
  <w:num w:numId="14">
    <w:abstractNumId w:val="0"/>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6E96"/>
    <w:rsid w:val="00024F2F"/>
    <w:rsid w:val="00045725"/>
    <w:rsid w:val="0005404D"/>
    <w:rsid w:val="00070EB2"/>
    <w:rsid w:val="000913DD"/>
    <w:rsid w:val="00093925"/>
    <w:rsid w:val="000B7A27"/>
    <w:rsid w:val="000C7440"/>
    <w:rsid w:val="000D5A7D"/>
    <w:rsid w:val="000D64F7"/>
    <w:rsid w:val="000E13B3"/>
    <w:rsid w:val="000F05BB"/>
    <w:rsid w:val="000F4B94"/>
    <w:rsid w:val="000F79AE"/>
    <w:rsid w:val="001057E5"/>
    <w:rsid w:val="00120547"/>
    <w:rsid w:val="00123070"/>
    <w:rsid w:val="0012738F"/>
    <w:rsid w:val="00136BAC"/>
    <w:rsid w:val="00146677"/>
    <w:rsid w:val="00160B14"/>
    <w:rsid w:val="001656C0"/>
    <w:rsid w:val="001767A5"/>
    <w:rsid w:val="001928DE"/>
    <w:rsid w:val="001A5701"/>
    <w:rsid w:val="001B77DD"/>
    <w:rsid w:val="001B7EAA"/>
    <w:rsid w:val="001C5B2D"/>
    <w:rsid w:val="001D1445"/>
    <w:rsid w:val="001D2257"/>
    <w:rsid w:val="001D7342"/>
    <w:rsid w:val="001D7C88"/>
    <w:rsid w:val="001E11DA"/>
    <w:rsid w:val="00232F7B"/>
    <w:rsid w:val="0023380F"/>
    <w:rsid w:val="00252F2F"/>
    <w:rsid w:val="002536CD"/>
    <w:rsid w:val="00256AA5"/>
    <w:rsid w:val="00281B9A"/>
    <w:rsid w:val="00285C03"/>
    <w:rsid w:val="002A380A"/>
    <w:rsid w:val="002B2B90"/>
    <w:rsid w:val="002B372D"/>
    <w:rsid w:val="002F0871"/>
    <w:rsid w:val="002F0B6B"/>
    <w:rsid w:val="002F12E9"/>
    <w:rsid w:val="002F5BCB"/>
    <w:rsid w:val="00304DE6"/>
    <w:rsid w:val="00321F72"/>
    <w:rsid w:val="00322B7C"/>
    <w:rsid w:val="003247C3"/>
    <w:rsid w:val="003271D1"/>
    <w:rsid w:val="00331C1D"/>
    <w:rsid w:val="003402C5"/>
    <w:rsid w:val="0034616D"/>
    <w:rsid w:val="003558B0"/>
    <w:rsid w:val="003757EE"/>
    <w:rsid w:val="00381AE7"/>
    <w:rsid w:val="00386C7E"/>
    <w:rsid w:val="00392ACF"/>
    <w:rsid w:val="003B0B6D"/>
    <w:rsid w:val="003E4D24"/>
    <w:rsid w:val="003F76F5"/>
    <w:rsid w:val="0041537D"/>
    <w:rsid w:val="00422533"/>
    <w:rsid w:val="004418ED"/>
    <w:rsid w:val="004513D2"/>
    <w:rsid w:val="00485CF3"/>
    <w:rsid w:val="004C0F60"/>
    <w:rsid w:val="004E072C"/>
    <w:rsid w:val="004F33DB"/>
    <w:rsid w:val="00516821"/>
    <w:rsid w:val="00540058"/>
    <w:rsid w:val="0054778B"/>
    <w:rsid w:val="005662C4"/>
    <w:rsid w:val="00566E1C"/>
    <w:rsid w:val="00567C2B"/>
    <w:rsid w:val="00580D32"/>
    <w:rsid w:val="00590A58"/>
    <w:rsid w:val="00595FFA"/>
    <w:rsid w:val="005D0839"/>
    <w:rsid w:val="00600E8B"/>
    <w:rsid w:val="00603BF5"/>
    <w:rsid w:val="00631D59"/>
    <w:rsid w:val="00671CF3"/>
    <w:rsid w:val="00673331"/>
    <w:rsid w:val="006779E9"/>
    <w:rsid w:val="0068403B"/>
    <w:rsid w:val="00694662"/>
    <w:rsid w:val="00694B1A"/>
    <w:rsid w:val="006A5BE4"/>
    <w:rsid w:val="006B1B7E"/>
    <w:rsid w:val="006B3F4A"/>
    <w:rsid w:val="006F4D9E"/>
    <w:rsid w:val="006F6E65"/>
    <w:rsid w:val="00716104"/>
    <w:rsid w:val="00716924"/>
    <w:rsid w:val="00724C91"/>
    <w:rsid w:val="007938AD"/>
    <w:rsid w:val="007B087F"/>
    <w:rsid w:val="007B797C"/>
    <w:rsid w:val="007D005E"/>
    <w:rsid w:val="007D0D2F"/>
    <w:rsid w:val="007E7825"/>
    <w:rsid w:val="0080247C"/>
    <w:rsid w:val="008239FD"/>
    <w:rsid w:val="008363AA"/>
    <w:rsid w:val="00837BF8"/>
    <w:rsid w:val="00845156"/>
    <w:rsid w:val="008534BB"/>
    <w:rsid w:val="00861315"/>
    <w:rsid w:val="00873D52"/>
    <w:rsid w:val="00880275"/>
    <w:rsid w:val="00895C6A"/>
    <w:rsid w:val="008C521B"/>
    <w:rsid w:val="00911A62"/>
    <w:rsid w:val="0091231F"/>
    <w:rsid w:val="00916F9C"/>
    <w:rsid w:val="009322FB"/>
    <w:rsid w:val="00936100"/>
    <w:rsid w:val="00947686"/>
    <w:rsid w:val="00952845"/>
    <w:rsid w:val="0095511A"/>
    <w:rsid w:val="00962176"/>
    <w:rsid w:val="00966D65"/>
    <w:rsid w:val="0097229F"/>
    <w:rsid w:val="00982923"/>
    <w:rsid w:val="009A2455"/>
    <w:rsid w:val="009A3F9F"/>
    <w:rsid w:val="009A3FFA"/>
    <w:rsid w:val="009D0410"/>
    <w:rsid w:val="009D1418"/>
    <w:rsid w:val="009F6310"/>
    <w:rsid w:val="00A1502C"/>
    <w:rsid w:val="00A32026"/>
    <w:rsid w:val="00A4613A"/>
    <w:rsid w:val="00A65BB2"/>
    <w:rsid w:val="00A84555"/>
    <w:rsid w:val="00A912E3"/>
    <w:rsid w:val="00AA1EB4"/>
    <w:rsid w:val="00AB5AF9"/>
    <w:rsid w:val="00AE078F"/>
    <w:rsid w:val="00B54E19"/>
    <w:rsid w:val="00B61C1E"/>
    <w:rsid w:val="00B86E5C"/>
    <w:rsid w:val="00BA79BD"/>
    <w:rsid w:val="00BC0BF1"/>
    <w:rsid w:val="00BD227D"/>
    <w:rsid w:val="00BD7FAC"/>
    <w:rsid w:val="00BE568F"/>
    <w:rsid w:val="00BE6288"/>
    <w:rsid w:val="00BF39AA"/>
    <w:rsid w:val="00C0544A"/>
    <w:rsid w:val="00C06786"/>
    <w:rsid w:val="00C24999"/>
    <w:rsid w:val="00C532E2"/>
    <w:rsid w:val="00C6025D"/>
    <w:rsid w:val="00C605CE"/>
    <w:rsid w:val="00C63813"/>
    <w:rsid w:val="00C9364F"/>
    <w:rsid w:val="00C96D7D"/>
    <w:rsid w:val="00CA4B10"/>
    <w:rsid w:val="00CE2260"/>
    <w:rsid w:val="00CF485C"/>
    <w:rsid w:val="00CF5485"/>
    <w:rsid w:val="00D10478"/>
    <w:rsid w:val="00D10A5B"/>
    <w:rsid w:val="00D44585"/>
    <w:rsid w:val="00D64189"/>
    <w:rsid w:val="00D74178"/>
    <w:rsid w:val="00D769A6"/>
    <w:rsid w:val="00D86812"/>
    <w:rsid w:val="00D972D5"/>
    <w:rsid w:val="00DA6147"/>
    <w:rsid w:val="00DA7628"/>
    <w:rsid w:val="00DB3249"/>
    <w:rsid w:val="00DC6AFC"/>
    <w:rsid w:val="00DD3AD1"/>
    <w:rsid w:val="00DD672E"/>
    <w:rsid w:val="00DF2CB4"/>
    <w:rsid w:val="00DF730A"/>
    <w:rsid w:val="00E03798"/>
    <w:rsid w:val="00E11EF0"/>
    <w:rsid w:val="00E15A2B"/>
    <w:rsid w:val="00E17A83"/>
    <w:rsid w:val="00E22339"/>
    <w:rsid w:val="00E23EB9"/>
    <w:rsid w:val="00E27FC6"/>
    <w:rsid w:val="00E370F0"/>
    <w:rsid w:val="00E53496"/>
    <w:rsid w:val="00E8321B"/>
    <w:rsid w:val="00E87F11"/>
    <w:rsid w:val="00E92084"/>
    <w:rsid w:val="00E950E7"/>
    <w:rsid w:val="00EA7D6F"/>
    <w:rsid w:val="00EE0E0F"/>
    <w:rsid w:val="00EF6136"/>
    <w:rsid w:val="00F002AA"/>
    <w:rsid w:val="00F063BF"/>
    <w:rsid w:val="00F37B6C"/>
    <w:rsid w:val="00F50025"/>
    <w:rsid w:val="00F50708"/>
    <w:rsid w:val="00F5357E"/>
    <w:rsid w:val="00F72D73"/>
    <w:rsid w:val="00F763ED"/>
    <w:rsid w:val="00FA1631"/>
    <w:rsid w:val="00FA7F0C"/>
    <w:rsid w:val="00FB7F87"/>
    <w:rsid w:val="00FC28F6"/>
    <w:rsid w:val="00FC754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style16">
    <w:name w:val="style16"/>
    <w:basedOn w:val="VarsaylanParagrafYazTipi"/>
    <w:rsid w:val="008C5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07CC6-1C80-4B82-9B0B-DD11775BC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928</Words>
  <Characters>5290</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25</cp:revision>
  <cp:lastPrinted>2023-04-07T11:05:00Z</cp:lastPrinted>
  <dcterms:created xsi:type="dcterms:W3CDTF">2020-09-04T12:22:00Z</dcterms:created>
  <dcterms:modified xsi:type="dcterms:W3CDTF">2023-06-06T12:11:00Z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