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05FC5DC9" w:rsidR="00F063BF" w:rsidRDefault="00FA0273" w:rsidP="0034616D">
      <w:pPr>
        <w:ind w:firstLine="709"/>
        <w:jc w:val="both"/>
      </w:pPr>
      <w:bookmarkStart w:id="0" w:name="__DdeLink__146_2610451006"/>
      <w:r>
        <w:t xml:space="preserve">Ülkemiz ve dünyanın farklı coğrafyalarından gelen özellikle öğrenci misafirlerimize ilçemizin daha iyi tanıtılması maksadıyla yapılan ve yapılabilecek çalışmaların değerlendirilmesi ile ilgili </w:t>
      </w:r>
      <w:r w:rsidRPr="00FA0273">
        <w:rPr>
          <w:rStyle w:val="postbody1"/>
          <w:rFonts w:eastAsia="Calibri"/>
          <w:bCs/>
          <w:sz w:val="24"/>
          <w:szCs w:val="24"/>
        </w:rPr>
        <w:t>Tarih ve Turizm</w:t>
      </w:r>
      <w:r>
        <w:rPr>
          <w:rStyle w:val="postbody1"/>
          <w:rFonts w:eastAsia="Calibri"/>
          <w:bCs/>
          <w:sz w:val="24"/>
          <w:szCs w:val="24"/>
        </w:rPr>
        <w:t xml:space="preserve"> Komisyonu ile Eğitim Komisyonu</w:t>
      </w:r>
      <w:r w:rsidR="00F063BF" w:rsidRPr="00FA0273">
        <w:rPr>
          <w:rFonts w:eastAsia="Calibri"/>
          <w:color w:val="000000"/>
        </w:rPr>
        <w:t>nun</w:t>
      </w:r>
      <w:bookmarkEnd w:id="0"/>
      <w:r w:rsidR="00F063BF">
        <w:rPr>
          <w:rFonts w:eastAsia="Calibri"/>
          <w:color w:val="000000"/>
        </w:rPr>
        <w:t xml:space="preserve"> </w:t>
      </w:r>
      <w:r>
        <w:rPr>
          <w:rFonts w:eastAsia="Calibri"/>
          <w:color w:val="000000"/>
        </w:rPr>
        <w:t>19.08</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7</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68E71342" w14:textId="77777777" w:rsidR="00FA0273" w:rsidRPr="00FA0273" w:rsidRDefault="00C06786" w:rsidP="00FA0273">
      <w:pPr>
        <w:ind w:firstLine="708"/>
        <w:jc w:val="both"/>
      </w:pPr>
      <w:proofErr w:type="gramStart"/>
      <w:r w:rsidRPr="00FA0273">
        <w:t>(</w:t>
      </w:r>
      <w:proofErr w:type="gramEnd"/>
      <w:r w:rsidR="00FA0273" w:rsidRPr="00FA0273">
        <w:t xml:space="preserve">Belediye meclisimizin 01.08.2022 tarihinde yapmış olduğu toplantıda görüşülerek komisyonlarımıza havale edilen, Ülkemiz ve dünyanın farklı coğrafyalarından gelen özellikle öğrenci misafirlerimize ilçemizin daha iyi tanıtılması maksadıyla yapılan ve yapılabilecek çalışmaların değerlendirilmesi ile ilgili dosya incelendi. </w:t>
      </w:r>
    </w:p>
    <w:p w14:paraId="03DACB08" w14:textId="77777777" w:rsidR="00FA0273" w:rsidRPr="00FA0273" w:rsidRDefault="00FA0273" w:rsidP="00FA0273">
      <w:pPr>
        <w:ind w:firstLine="708"/>
        <w:jc w:val="both"/>
      </w:pPr>
      <w:r w:rsidRPr="00FA0273">
        <w:t>Komisyonlarımızca yapılan görüşmeler neticesinde;</w:t>
      </w:r>
    </w:p>
    <w:p w14:paraId="7BABB5A3" w14:textId="77777777" w:rsidR="00FA0273" w:rsidRPr="00FA0273" w:rsidRDefault="00FA0273" w:rsidP="00FA0273">
      <w:pPr>
        <w:ind w:firstLine="708"/>
        <w:jc w:val="both"/>
      </w:pPr>
      <w:r w:rsidRPr="00FA0273">
        <w:t>Ülkemiz ve dünyanın farklı coğrafyalarından gelen özellikle öğrenci misafirlerimize ev sahipliği yapmak, ilçemizi tanıtmak, kültürel etkinliklere katılımlarını sağlamak ilçemiz açısından önem teşkil etmektedir.</w:t>
      </w:r>
    </w:p>
    <w:p w14:paraId="05643637" w14:textId="77777777" w:rsidR="00FA0273" w:rsidRPr="00FA0273" w:rsidRDefault="00FA0273" w:rsidP="00FA0273">
      <w:pPr>
        <w:ind w:firstLine="708"/>
        <w:jc w:val="both"/>
      </w:pPr>
      <w:r w:rsidRPr="00FA0273">
        <w:t>İlçemizi ziyaret eden misafirler, ilçemizi gezerek,  keyifli ve hoş vakit geçirmeleri ilçemizin sosyolojik, ekonomik, kültürel, turizm vb. hususlarda gelişmesine yol açacağı komisyonlarımız üyelerince değerlendirilmiştir.</w:t>
      </w:r>
    </w:p>
    <w:p w14:paraId="7080832A" w14:textId="77777777" w:rsidR="00FA0273" w:rsidRPr="00FA0273" w:rsidRDefault="00FA0273" w:rsidP="00FA0273">
      <w:pPr>
        <w:ind w:firstLine="708"/>
        <w:jc w:val="both"/>
        <w:rPr>
          <w:rStyle w:val="postbody1"/>
          <w:sz w:val="24"/>
          <w:szCs w:val="24"/>
        </w:rPr>
      </w:pPr>
      <w:r w:rsidRPr="00FA0273">
        <w:rPr>
          <w:bCs/>
        </w:rPr>
        <w:t>K</w:t>
      </w:r>
      <w:r w:rsidRPr="00FA0273">
        <w:t xml:space="preserve">omisyonlarımızca yapılan değerlendirmeler neticesinde, Ülkemiz ve dünyanın farklı coğrafyalarından gelen özellikle öğrenci misafirlerimize ilçemizin daha iyi tanıtılması maksadıyla Kültür ve Sosyal İşler Müdürlüğünün çalışma yapması </w:t>
      </w:r>
      <w:r w:rsidRPr="00FA0273">
        <w:rPr>
          <w:rStyle w:val="postbody1"/>
          <w:sz w:val="24"/>
          <w:szCs w:val="24"/>
        </w:rPr>
        <w:t>komisyonlarımızca uygun görülmüştür.</w:t>
      </w:r>
    </w:p>
    <w:p w14:paraId="4EBF981B" w14:textId="6ADE6F2D" w:rsidR="00485CF3" w:rsidRPr="00FA0273" w:rsidRDefault="0034616D" w:rsidP="00FA0273">
      <w:pPr>
        <w:pStyle w:val="AralkYok"/>
        <w:ind w:firstLine="709"/>
        <w:jc w:val="both"/>
        <w:rPr>
          <w:color w:val="000000"/>
          <w:sz w:val="24"/>
          <w:szCs w:val="24"/>
        </w:rPr>
      </w:pPr>
      <w:r w:rsidRPr="00FA0273">
        <w:rPr>
          <w:sz w:val="24"/>
          <w:szCs w:val="24"/>
        </w:rPr>
        <w:t>Meclisimizin görüşlerine arz ederiz.</w:t>
      </w:r>
      <w:proofErr w:type="gramStart"/>
      <w:r w:rsidR="00837BF8" w:rsidRPr="00FA0273">
        <w:rPr>
          <w:sz w:val="24"/>
          <w:szCs w:val="24"/>
        </w:rPr>
        <w:t>)</w:t>
      </w:r>
      <w:proofErr w:type="gramEnd"/>
      <w:r w:rsidR="00895C6A" w:rsidRPr="00FA0273">
        <w:rPr>
          <w:sz w:val="24"/>
          <w:szCs w:val="24"/>
        </w:rPr>
        <w:t xml:space="preserve">  O</w:t>
      </w:r>
      <w:r w:rsidR="00485CF3" w:rsidRPr="00FA0273">
        <w:rPr>
          <w:sz w:val="24"/>
          <w:szCs w:val="24"/>
        </w:rPr>
        <w:t>kundu.</w:t>
      </w:r>
    </w:p>
    <w:p w14:paraId="626685F2" w14:textId="796B9670"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FA0273">
        <w:t xml:space="preserve">Ülkemiz ve dünyanın farklı coğrafyalarından gelen özellikle öğrenci misafirlerimize ilçemizin daha iyi tanıtılması maksadıyla yapılan ve yapılabilecek çalışmaların değerlendirilmesi ile ilgili </w:t>
      </w:r>
      <w:r w:rsidR="00FA0273" w:rsidRPr="00FA0273">
        <w:rPr>
          <w:rStyle w:val="postbody1"/>
          <w:rFonts w:eastAsia="Calibri"/>
          <w:bCs/>
          <w:sz w:val="24"/>
          <w:szCs w:val="24"/>
        </w:rPr>
        <w:t>Tarih ve Turizm</w:t>
      </w:r>
      <w:r w:rsidR="00FA0273">
        <w:rPr>
          <w:rStyle w:val="postbody1"/>
          <w:rFonts w:eastAsia="Calibri"/>
          <w:bCs/>
          <w:sz w:val="24"/>
          <w:szCs w:val="24"/>
        </w:rPr>
        <w:t xml:space="preserve"> Komisyonu ile Eğitim Komisyonu</w:t>
      </w:r>
      <w:r w:rsidR="00FA0273">
        <w:rPr>
          <w:rStyle w:val="postbody1"/>
          <w:rFonts w:eastAsia="Calibri"/>
          <w:bCs/>
          <w:sz w:val="24"/>
          <w:szCs w:val="24"/>
        </w:rPr>
        <w:t xml:space="preserve"> </w:t>
      </w:r>
      <w:r w:rsidR="00EA7D6F">
        <w:t>müşterek</w:t>
      </w:r>
      <w:r w:rsidR="00BE6288">
        <w:t xml:space="preserve"> </w:t>
      </w:r>
      <w:r w:rsidRPr="00F063BF">
        <w:t xml:space="preserve">raporunun kabulüne oybirliğiyle </w:t>
      </w:r>
      <w:r w:rsidR="00BE6288">
        <w:t>0</w:t>
      </w:r>
      <w:r w:rsidR="00FA0273">
        <w:t>6.09</w:t>
      </w:r>
      <w:r w:rsidR="00B41398">
        <w:t>.2022</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9198FA3" w14:textId="2DFF3994" w:rsidR="001C650D" w:rsidRDefault="001C650D" w:rsidP="001C650D">
      <w:r>
        <w:t xml:space="preserve">      </w:t>
      </w:r>
      <w:r>
        <w:t>Mustafa ÜNVER</w:t>
      </w:r>
      <w:r>
        <w:tab/>
        <w:t xml:space="preserve">                              Fatma Nur AYDOĞAN                         Kevser TEKİN                           </w:t>
      </w:r>
    </w:p>
    <w:p w14:paraId="24A82CA5" w14:textId="3BBF33B7" w:rsidR="001C650D" w:rsidRDefault="001C650D" w:rsidP="001C650D">
      <w:r>
        <w:t xml:space="preserve">      Meclis Başkan V.                         </w:t>
      </w:r>
      <w:r>
        <w:t xml:space="preserve">                 Katip</w:t>
      </w:r>
      <w:r>
        <w:tab/>
      </w:r>
      <w:r>
        <w:tab/>
      </w:r>
      <w:r>
        <w:tab/>
      </w:r>
      <w:r>
        <w:tab/>
        <w:t xml:space="preserve">     </w:t>
      </w:r>
      <w:bookmarkStart w:id="1" w:name="_GoBack"/>
      <w:bookmarkEnd w:id="1"/>
      <w:r>
        <w:t>Katip</w:t>
      </w:r>
    </w:p>
    <w:p w14:paraId="495E5701" w14:textId="09EF36E4" w:rsidR="000C0CD8" w:rsidRDefault="000C0CD8" w:rsidP="001C650D"/>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940B8" w14:textId="77777777" w:rsidR="00264748" w:rsidRDefault="00264748">
      <w:r>
        <w:separator/>
      </w:r>
    </w:p>
  </w:endnote>
  <w:endnote w:type="continuationSeparator" w:id="0">
    <w:p w14:paraId="155203A1" w14:textId="77777777" w:rsidR="00264748" w:rsidRDefault="0026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C93C" w14:textId="77777777" w:rsidR="00264748" w:rsidRDefault="00264748">
      <w:r>
        <w:separator/>
      </w:r>
    </w:p>
  </w:footnote>
  <w:footnote w:type="continuationSeparator" w:id="0">
    <w:p w14:paraId="626E409D" w14:textId="77777777" w:rsidR="00264748" w:rsidRDefault="0026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DD9FB2D" w:rsidR="001928DE" w:rsidRDefault="00D10A5B">
    <w:pPr>
      <w:jc w:val="both"/>
    </w:pPr>
    <w:r>
      <w:rPr>
        <w:b/>
      </w:rPr>
      <w:t>KARAR:</w:t>
    </w:r>
    <w:r w:rsidR="00C06786">
      <w:rPr>
        <w:b/>
      </w:rPr>
      <w:t xml:space="preserve"> </w:t>
    </w:r>
    <w:r w:rsidR="00FA0273">
      <w:rPr>
        <w:b/>
      </w:rPr>
      <w:t>193</w:t>
    </w:r>
    <w:r w:rsidR="00C06786">
      <w:rPr>
        <w:b/>
      </w:rPr>
      <w:t xml:space="preserve">                                                                                         </w:t>
    </w:r>
    <w:r w:rsidR="00C06786">
      <w:rPr>
        <w:b/>
      </w:rPr>
      <w:tab/>
      <w:t xml:space="preserve">               </w:t>
    </w:r>
    <w:r w:rsidR="00C06786">
      <w:rPr>
        <w:b/>
      </w:rPr>
      <w:tab/>
    </w:r>
    <w:r w:rsidR="00E53496">
      <w:rPr>
        <w:b/>
      </w:rPr>
      <w:t>0</w:t>
    </w:r>
    <w:r w:rsidR="00FA0273">
      <w:rPr>
        <w:b/>
      </w:rPr>
      <w:t>6.09</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C650D"/>
    <w:rsid w:val="001D1445"/>
    <w:rsid w:val="001D2257"/>
    <w:rsid w:val="001D7342"/>
    <w:rsid w:val="00232F7B"/>
    <w:rsid w:val="00252F2F"/>
    <w:rsid w:val="002536CD"/>
    <w:rsid w:val="00256AA5"/>
    <w:rsid w:val="00264748"/>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A0273"/>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FA02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B6E9-D51F-4FA3-BFD0-64033E7C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2021-02-05T09:29:00Z</cp:lastPrinted>
  <dcterms:created xsi:type="dcterms:W3CDTF">2020-08-07T07:47:00Z</dcterms:created>
  <dcterms:modified xsi:type="dcterms:W3CDTF">2022-09-07T07:59:00Z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