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64E5D251" w:rsidR="00F063BF" w:rsidRDefault="009F16F9" w:rsidP="0034616D">
      <w:pPr>
        <w:ind w:firstLine="709"/>
        <w:jc w:val="both"/>
      </w:pPr>
      <w:bookmarkStart w:id="0" w:name="__DdeLink__146_2610451006"/>
      <w:proofErr w:type="gramStart"/>
      <w:r>
        <w:t xml:space="preserve">Belediyemizce vatandaşlara daha hızlı, etkin ve kaliteli hizmet sunmak amacıyla faaliyet gösteren Çözüm Merkezi’nin, özellikle dezavantajlı gruplara sağlamış olduğu katkıların değerlendirilmesi ile ilgili </w:t>
      </w:r>
      <w:r w:rsidRPr="009F16F9">
        <w:t xml:space="preserve">Kadın Erkek Fırsat Eşitliği ve İnsan Hakları Komisyonu ile Engelli ve Yaşlı Hizmetleri Komisyonu ile </w:t>
      </w:r>
      <w:r w:rsidRPr="009F16F9">
        <w:rPr>
          <w:rStyle w:val="postbody1"/>
          <w:rFonts w:eastAsia="Calibri"/>
          <w:bCs/>
          <w:sz w:val="24"/>
          <w:szCs w:val="24"/>
        </w:rPr>
        <w:t>Halkla İlişkiler Komisyonu</w:t>
      </w:r>
      <w:r w:rsidR="00F063BF" w:rsidRPr="009F16F9">
        <w:rPr>
          <w:rFonts w:eastAsia="Calibri"/>
          <w:color w:val="000000"/>
        </w:rPr>
        <w:t>nun</w:t>
      </w:r>
      <w:bookmarkEnd w:id="0"/>
      <w:r w:rsidR="00F063BF" w:rsidRPr="009F16F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19.08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6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  <w:r>
        <w:rPr>
          <w:rFonts w:eastAsia="Calibri"/>
          <w:color w:val="000000"/>
        </w:rPr>
        <w:t xml:space="preserve"> </w:t>
      </w:r>
      <w:proofErr w:type="gramEnd"/>
    </w:p>
    <w:p w14:paraId="662B5CE6" w14:textId="77777777" w:rsidR="009F16F9" w:rsidRPr="009F16F9" w:rsidRDefault="00C06786" w:rsidP="009F16F9">
      <w:pPr>
        <w:pStyle w:val="AralkYok"/>
        <w:ind w:firstLine="709"/>
        <w:jc w:val="both"/>
        <w:rPr>
          <w:sz w:val="24"/>
          <w:szCs w:val="24"/>
        </w:rPr>
      </w:pPr>
      <w:proofErr w:type="gramStart"/>
      <w:r w:rsidRPr="009F16F9">
        <w:rPr>
          <w:sz w:val="24"/>
          <w:szCs w:val="24"/>
        </w:rPr>
        <w:t>(</w:t>
      </w:r>
      <w:proofErr w:type="gramEnd"/>
      <w:r w:rsidR="009F16F9" w:rsidRPr="009F16F9">
        <w:rPr>
          <w:sz w:val="24"/>
          <w:szCs w:val="24"/>
        </w:rPr>
        <w:t>Belediye Meclisimizin 01.08.2022 tarihinde yapmış olduğu birleşimde görüşülerek komisyonlarımıza havale edilen; Belediyemizce vatandaşlara daha hızlı, etkin ve kaliteli hizmet sunmak amacıyla kurulan Çözüm Merkezi’nin sağlamış olduğu katkıların değerlendirilmesi ile ilgili dosya incelendi.</w:t>
      </w:r>
    </w:p>
    <w:p w14:paraId="2897CB7B" w14:textId="77777777" w:rsidR="009F16F9" w:rsidRPr="009F16F9" w:rsidRDefault="009F16F9" w:rsidP="009F16F9">
      <w:pPr>
        <w:pStyle w:val="AralkYok"/>
        <w:ind w:firstLine="709"/>
        <w:jc w:val="both"/>
        <w:rPr>
          <w:sz w:val="24"/>
          <w:szCs w:val="24"/>
        </w:rPr>
      </w:pPr>
      <w:r w:rsidRPr="009F16F9">
        <w:rPr>
          <w:sz w:val="24"/>
          <w:szCs w:val="24"/>
        </w:rPr>
        <w:t>Komisyonlarımızca yapılan görüşmeler neticesinde;</w:t>
      </w:r>
    </w:p>
    <w:p w14:paraId="6266050C" w14:textId="77777777" w:rsidR="009F16F9" w:rsidRPr="009F16F9" w:rsidRDefault="009F16F9" w:rsidP="009F16F9">
      <w:pPr>
        <w:ind w:firstLine="709"/>
        <w:jc w:val="both"/>
      </w:pPr>
      <w:r w:rsidRPr="009F16F9">
        <w:t>Vatandaşların en iyi şekilde hizmet alabilmesi için yapılan çalışmalardan bir yenisi de “Çözüm Merkezi” hizmetidir. Yapılan yenilik ile halkımızın talepleri ivedilikle değerlendirilmekte ve sonuçlandırılmaktadır.</w:t>
      </w:r>
    </w:p>
    <w:p w14:paraId="7EDC959E" w14:textId="77777777" w:rsidR="009F16F9" w:rsidRPr="009F16F9" w:rsidRDefault="009F16F9" w:rsidP="009F16F9">
      <w:pPr>
        <w:ind w:firstLine="709"/>
        <w:jc w:val="both"/>
      </w:pPr>
      <w:r w:rsidRPr="009F16F9">
        <w:t>7 gün 24 saat hizmet sunulan birim aracılığı ile çevre düzenlenmesinden, temizlik işlerine, emlak hizmetlerinden, yol hizmetlerine kadar tüm sorulara yanıt bulunmaya çalışılıyor.  Bu sayede sorunlara anında müdahale edilebiliyor.  </w:t>
      </w:r>
    </w:p>
    <w:p w14:paraId="6F64BCB1" w14:textId="77777777" w:rsidR="009F16F9" w:rsidRPr="009F16F9" w:rsidRDefault="009F16F9" w:rsidP="009F16F9">
      <w:pPr>
        <w:ind w:firstLine="709"/>
        <w:jc w:val="both"/>
      </w:pPr>
      <w:r w:rsidRPr="009F16F9">
        <w:t>Ayrıca vatandaşlara, talebinin takibini yapabilmesi için bilgilendirme mesajının gönderildiği,  Belediyemiz internet sitesinde var olan, e-belediye bölümünden de başvuru takibini yapabildiği komisyonlarımızca değerlendirilmiştir</w:t>
      </w:r>
    </w:p>
    <w:p w14:paraId="4EBF981B" w14:textId="63D6EB60" w:rsidR="00485CF3" w:rsidRPr="009F16F9" w:rsidRDefault="009F16F9" w:rsidP="009F16F9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9F16F9">
        <w:rPr>
          <w:color w:val="000000"/>
          <w:sz w:val="24"/>
          <w:szCs w:val="24"/>
        </w:rPr>
        <w:t xml:space="preserve">Belediyemizin, halkımıza en iyi şekilde hizmet edebilmek maksadıyla, teknolojik </w:t>
      </w:r>
      <w:proofErr w:type="gramStart"/>
      <w:r w:rsidRPr="009F16F9">
        <w:rPr>
          <w:color w:val="000000"/>
          <w:sz w:val="24"/>
          <w:szCs w:val="24"/>
        </w:rPr>
        <w:t>imkanların</w:t>
      </w:r>
      <w:proofErr w:type="gramEnd"/>
      <w:r w:rsidRPr="009F16F9">
        <w:rPr>
          <w:color w:val="000000"/>
          <w:sz w:val="24"/>
          <w:szCs w:val="24"/>
        </w:rPr>
        <w:t xml:space="preserve"> kullanılmasının devam ettirilmesinin yararlı olacağı </w:t>
      </w:r>
      <w:r w:rsidRPr="009F16F9">
        <w:rPr>
          <w:sz w:val="24"/>
          <w:szCs w:val="24"/>
        </w:rPr>
        <w:t>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9F16F9">
        <w:rPr>
          <w:sz w:val="24"/>
          <w:szCs w:val="24"/>
        </w:rPr>
        <w:t>Meclisimizin görüşlerine arz ederiz.</w:t>
      </w:r>
      <w:proofErr w:type="gramStart"/>
      <w:r w:rsidR="00837BF8" w:rsidRPr="009F16F9">
        <w:rPr>
          <w:sz w:val="24"/>
          <w:szCs w:val="24"/>
        </w:rPr>
        <w:t>)</w:t>
      </w:r>
      <w:proofErr w:type="gramEnd"/>
      <w:r w:rsidR="00895C6A" w:rsidRPr="009F16F9">
        <w:rPr>
          <w:sz w:val="24"/>
          <w:szCs w:val="24"/>
        </w:rPr>
        <w:t xml:space="preserve">  O</w:t>
      </w:r>
      <w:r w:rsidR="00485CF3" w:rsidRPr="009F16F9">
        <w:rPr>
          <w:sz w:val="24"/>
          <w:szCs w:val="24"/>
        </w:rPr>
        <w:t>kundu.</w:t>
      </w:r>
    </w:p>
    <w:p w14:paraId="626685F2" w14:textId="25AFD0B1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9F16F9">
        <w:t xml:space="preserve">Belediyemizce vatandaşlara daha hızlı, etkin ve kaliteli hizmet sunmak amacıyla faaliyet gösteren Çözüm Merkezi’nin, özellikle dezavantajlı gruplara sağlamış olduğu katkıların değerlendirilmesi ile ilgili </w:t>
      </w:r>
      <w:r w:rsidR="009F16F9" w:rsidRPr="009F16F9">
        <w:t xml:space="preserve">Kadın Erkek Fırsat Eşitliği ve İnsan Hakları Komisyonu ile Engelli ve Yaşlı Hizmetleri Komisyonu ile </w:t>
      </w:r>
      <w:r w:rsidR="009F16F9" w:rsidRPr="009F16F9">
        <w:rPr>
          <w:rStyle w:val="postbody1"/>
          <w:rFonts w:eastAsia="Calibri"/>
          <w:bCs/>
          <w:sz w:val="24"/>
          <w:szCs w:val="24"/>
        </w:rPr>
        <w:t>Halkla İlişkiler Komisyonu</w:t>
      </w:r>
      <w:r w:rsidR="009F16F9">
        <w:rPr>
          <w:rStyle w:val="postbody1"/>
          <w:rFonts w:eastAsia="Calibri"/>
          <w:bCs/>
          <w:sz w:val="24"/>
          <w:szCs w:val="24"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9F16F9">
        <w:t>5.09</w:t>
      </w:r>
      <w:r w:rsidR="00B41398">
        <w:t>.2022</w:t>
      </w:r>
      <w:r w:rsidRPr="00F063BF">
        <w:t xml:space="preserve"> tarihli toplantıda karar verildi.</w:t>
      </w:r>
      <w:r w:rsidR="009F16F9">
        <w:t xml:space="preserve">     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  <w:bookmarkStart w:id="1" w:name="_GoBack"/>
      <w:bookmarkEnd w:id="1"/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2A78E691" w14:textId="45709D16" w:rsidR="009F16F9" w:rsidRDefault="009F16F9" w:rsidP="009F16F9">
      <w:r>
        <w:t xml:space="preserve">       </w:t>
      </w:r>
      <w:r>
        <w:t>Mustafa ÜNVER</w:t>
      </w:r>
      <w:r>
        <w:tab/>
        <w:t xml:space="preserve">                              Fatma Nur AYDOĞAN                             Kevser TEKİN                           </w:t>
      </w:r>
    </w:p>
    <w:p w14:paraId="063F8ED5" w14:textId="2C1D033B" w:rsidR="00304DE6" w:rsidRPr="00304DE6" w:rsidRDefault="009F16F9" w:rsidP="009F16F9">
      <w:pPr>
        <w:rPr>
          <w:b/>
        </w:rPr>
      </w:pPr>
      <w:r>
        <w:t xml:space="preserve">       Meclis Başkan V.                                        </w:t>
      </w:r>
      <w:r>
        <w:t xml:space="preserve">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Katip</w:t>
      </w:r>
      <w:proofErr w:type="spellEnd"/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696A0" w14:textId="77777777" w:rsidR="00775B55" w:rsidRDefault="00775B55">
      <w:r>
        <w:separator/>
      </w:r>
    </w:p>
  </w:endnote>
  <w:endnote w:type="continuationSeparator" w:id="0">
    <w:p w14:paraId="1EB3D08F" w14:textId="77777777" w:rsidR="00775B55" w:rsidRDefault="0077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9F46A" w14:textId="77777777" w:rsidR="00775B55" w:rsidRDefault="00775B55">
      <w:r>
        <w:separator/>
      </w:r>
    </w:p>
  </w:footnote>
  <w:footnote w:type="continuationSeparator" w:id="0">
    <w:p w14:paraId="35158E9E" w14:textId="77777777" w:rsidR="00775B55" w:rsidRDefault="0077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6A1B1E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F16F9">
      <w:rPr>
        <w:b/>
      </w:rPr>
      <w:t>190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9F16F9">
      <w:rPr>
        <w:b/>
      </w:rPr>
      <w:t>5.09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75B55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16F9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9F1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79D6-4413-49A3-AA49-21D1B1A3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2022-09-06T07:36:00Z</cp:lastPrinted>
  <dcterms:created xsi:type="dcterms:W3CDTF">2020-08-07T07:47:00Z</dcterms:created>
  <dcterms:modified xsi:type="dcterms:W3CDTF">2022-09-06T07:36:00Z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