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0815F93E" w:rsidR="00F063BF" w:rsidRPr="00EB4B6F" w:rsidRDefault="00021D7D" w:rsidP="0034616D">
      <w:pPr>
        <w:ind w:firstLine="709"/>
        <w:jc w:val="both"/>
      </w:pPr>
      <w:bookmarkStart w:id="0" w:name="__DdeLink__146_2610451006"/>
      <w:r w:rsidRPr="00113D08">
        <w:rPr>
          <w:sz w:val="22"/>
          <w:szCs w:val="22"/>
        </w:rPr>
        <w:t xml:space="preserve">İlçemizde LGS sınavına girecek olan öğrencilere yapılan deneme sınavının sağladığı katkıların değerlendirilmesi ile ilgili </w:t>
      </w:r>
      <w:r w:rsidRPr="00021D7D">
        <w:rPr>
          <w:sz w:val="22"/>
          <w:szCs w:val="22"/>
        </w:rPr>
        <w:t xml:space="preserve">Eğitim Komisyonu ile </w:t>
      </w:r>
      <w:r w:rsidRPr="00021D7D">
        <w:rPr>
          <w:rFonts w:eastAsia="Calibri"/>
          <w:bCs/>
          <w:sz w:val="22"/>
          <w:szCs w:val="22"/>
        </w:rPr>
        <w:t>Sivil Toplum Kuruluşları Komisyonun</w:t>
      </w:r>
      <w:r w:rsidR="00F063BF" w:rsidRPr="00021D7D">
        <w:rPr>
          <w:rFonts w:eastAsia="Calibri"/>
          <w:color w:val="000000"/>
        </w:rPr>
        <w:t>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1</w:t>
      </w:r>
      <w:r w:rsidR="00EB470B" w:rsidRPr="00EB4B6F">
        <w:rPr>
          <w:rFonts w:eastAsia="Calibri"/>
          <w:color w:val="000000"/>
        </w:rPr>
        <w:t>.202</w:t>
      </w:r>
      <w:r>
        <w:rPr>
          <w:rFonts w:eastAsia="Calibri"/>
          <w:color w:val="000000"/>
        </w:rPr>
        <w:t>4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1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6FC7DE6B" w14:textId="77777777" w:rsidR="00021D7D" w:rsidRDefault="00C06786" w:rsidP="00021D7D">
      <w:pPr>
        <w:ind w:firstLine="567"/>
        <w:jc w:val="both"/>
      </w:pPr>
      <w:r w:rsidRPr="00EB4B6F">
        <w:t>(</w:t>
      </w:r>
      <w:r w:rsidR="00021D7D">
        <w:t>Belediye meclisimizin 02.01.2024 tarihinde yapmış olduğu toplantıda görüşülerek komisyonlarımıza havale edilen, İlçemizde LGS sınavına girecek olan öğrencilere yapılan deneme sınavının sağladığı katkıların değerlendirilmesi ile ilgili dosya incelendi.</w:t>
      </w:r>
    </w:p>
    <w:p w14:paraId="61AC9AC4" w14:textId="77777777" w:rsidR="00021D7D" w:rsidRDefault="00021D7D" w:rsidP="00021D7D">
      <w:pPr>
        <w:ind w:firstLine="567"/>
        <w:jc w:val="both"/>
      </w:pPr>
      <w:r>
        <w:t xml:space="preserve">Komisyonlarımızca yapılan görüşmeler neticesinde; </w:t>
      </w:r>
    </w:p>
    <w:p w14:paraId="35BA409F" w14:textId="77777777" w:rsidR="00021D7D" w:rsidRDefault="00021D7D" w:rsidP="00021D7D">
      <w:pPr>
        <w:ind w:firstLine="567"/>
        <w:jc w:val="both"/>
      </w:pPr>
      <w:r>
        <w:t>Eğitim-öğretime verdiği destekle adından söz ettiren Belediyemiz, İlçedeki tüm ortaokullarda 8. sınıflara yönelik LGS deneme sınavı yaparak öğrencilerin kendilerini ölçme ve eksiklerini giderme fırsatı yakalamalarına yardımcı olmuştur.</w:t>
      </w:r>
    </w:p>
    <w:p w14:paraId="454DF16C" w14:textId="77777777" w:rsidR="00021D7D" w:rsidRDefault="00021D7D" w:rsidP="00021D7D">
      <w:pPr>
        <w:ind w:firstLine="567"/>
        <w:jc w:val="both"/>
      </w:pPr>
      <w:r>
        <w:t>Ücretsiz sınava hazırlık kitabı dağıtımından, tercih desteğine kadar birçok alanda eğitime tam destek veren Belediyemizin eş zamanlı olarak gerçekleştirdiği sınava 8 bin 500 öğrenci katılım sağlamıştır.</w:t>
      </w:r>
    </w:p>
    <w:p w14:paraId="4EBF981B" w14:textId="460958CE" w:rsidR="00485CF3" w:rsidRPr="00EB4B6F" w:rsidRDefault="00021D7D" w:rsidP="00021D7D">
      <w:pPr>
        <w:ind w:firstLine="709"/>
        <w:jc w:val="both"/>
        <w:rPr>
          <w:color w:val="000000"/>
        </w:rPr>
      </w:pPr>
      <w:r>
        <w:t>Bu tarz etkinliklerin sağlayacağı katkılar göz önünde bulundurulduğunda bu ve benzeri etkinliklerin devamının sağlanması komisyonlarımızca uygun görülmüştür.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34616D" w:rsidRPr="00EB4B6F">
        <w:t>Meclisimizin görüşlerine arz ederiz.</w:t>
      </w:r>
      <w:r w:rsidR="00837BF8" w:rsidRPr="00EB4B6F">
        <w:t>)</w:t>
      </w:r>
      <w:r w:rsidR="00895C6A" w:rsidRPr="00EB4B6F">
        <w:t xml:space="preserve">  O</w:t>
      </w:r>
      <w:r w:rsidR="00485CF3" w:rsidRPr="00EB4B6F">
        <w:t>kundu.</w:t>
      </w:r>
    </w:p>
    <w:p w14:paraId="626685F2" w14:textId="70C94395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021D7D" w:rsidRPr="00113D08">
        <w:rPr>
          <w:sz w:val="22"/>
          <w:szCs w:val="22"/>
        </w:rPr>
        <w:t xml:space="preserve">İlçemizde LGS sınavına girecek olan öğrencilere yapılan deneme sınavının sağladığı katkıların değerlendirilmesi ile ilgili </w:t>
      </w:r>
      <w:r w:rsidR="00021D7D" w:rsidRPr="00021D7D">
        <w:rPr>
          <w:sz w:val="22"/>
          <w:szCs w:val="22"/>
        </w:rPr>
        <w:t xml:space="preserve">Eğitim Komisyonu ile </w:t>
      </w:r>
      <w:r w:rsidR="00021D7D" w:rsidRPr="00021D7D">
        <w:rPr>
          <w:rFonts w:eastAsia="Calibri"/>
          <w:bCs/>
          <w:sz w:val="22"/>
          <w:szCs w:val="22"/>
        </w:rPr>
        <w:t>Sivil Toplum Kuruluşları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021D7D">
        <w:t>5</w:t>
      </w:r>
      <w:r w:rsidR="00EB470B" w:rsidRPr="00EB4B6F">
        <w:t>.0</w:t>
      </w:r>
      <w:r w:rsidR="00021D7D">
        <w:t>2</w:t>
      </w:r>
      <w:r w:rsidR="00EB470B" w:rsidRPr="00EB4B6F">
        <w:t>.202</w:t>
      </w:r>
      <w:r w:rsidR="00021D7D">
        <w:t>4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0F823A0D" w:rsidR="00895C6A" w:rsidRDefault="00895C6A" w:rsidP="00EB4B6F">
      <w:pPr>
        <w:jc w:val="both"/>
      </w:pPr>
    </w:p>
    <w:p w14:paraId="11F9CA42" w14:textId="36D10F08" w:rsidR="00BF10D0" w:rsidRDefault="00BF10D0" w:rsidP="00EB4B6F">
      <w:pPr>
        <w:jc w:val="both"/>
      </w:pPr>
    </w:p>
    <w:p w14:paraId="0D3A8392" w14:textId="32BFECAC" w:rsidR="00BF10D0" w:rsidRDefault="00BF10D0" w:rsidP="00EB4B6F">
      <w:pPr>
        <w:jc w:val="both"/>
      </w:pPr>
    </w:p>
    <w:p w14:paraId="07E75A87" w14:textId="77777777" w:rsidR="00BF10D0" w:rsidRPr="00EB4B6F" w:rsidRDefault="00BF10D0" w:rsidP="00EB4B6F">
      <w:pPr>
        <w:jc w:val="both"/>
      </w:pPr>
      <w:bookmarkStart w:id="1" w:name="_GoBack"/>
      <w:bookmarkEnd w:id="1"/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63B970B3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</w:t>
      </w:r>
      <w:r w:rsidR="00D26411">
        <w:t>Fatma Nur AYDOĞAN</w:t>
      </w:r>
      <w:r w:rsidR="00D26411" w:rsidRPr="00EB4B6F">
        <w:t xml:space="preserve">                      </w:t>
      </w:r>
      <w:r w:rsidR="00D26411">
        <w:t xml:space="preserve">   Kevser TEKİN</w:t>
      </w:r>
      <w:r w:rsidRPr="00EB4B6F">
        <w:t xml:space="preserve">                     </w:t>
      </w:r>
      <w:r w:rsidR="00D26411">
        <w:t xml:space="preserve">   </w:t>
      </w:r>
    </w:p>
    <w:p w14:paraId="495E5701" w14:textId="194F3A7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r w:rsidR="00D26411">
        <w:t xml:space="preserve">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="00D26411">
        <w:t xml:space="preserve"> </w:t>
      </w:r>
      <w:proofErr w:type="spellStart"/>
      <w:r w:rsidRPr="00EB4B6F">
        <w:t>Katip</w:t>
      </w:r>
      <w:proofErr w:type="spellEnd"/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9516" w14:textId="77777777" w:rsidR="002C7D9D" w:rsidRDefault="002C7D9D">
      <w:r>
        <w:separator/>
      </w:r>
    </w:p>
  </w:endnote>
  <w:endnote w:type="continuationSeparator" w:id="0">
    <w:p w14:paraId="5FE9ADC0" w14:textId="77777777" w:rsidR="002C7D9D" w:rsidRDefault="002C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8D4C" w14:textId="77777777" w:rsidR="00E267B8" w:rsidRDefault="00E26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15D0" w14:textId="77777777" w:rsidR="00E267B8" w:rsidRDefault="00E267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CA44" w14:textId="77777777" w:rsidR="00E267B8" w:rsidRDefault="00E26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90F3" w14:textId="77777777" w:rsidR="002C7D9D" w:rsidRDefault="002C7D9D">
      <w:r>
        <w:separator/>
      </w:r>
    </w:p>
  </w:footnote>
  <w:footnote w:type="continuationSeparator" w:id="0">
    <w:p w14:paraId="43C13D08" w14:textId="77777777" w:rsidR="002C7D9D" w:rsidRDefault="002C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AD11" w14:textId="77777777" w:rsidR="00E267B8" w:rsidRDefault="00E26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A472D7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26411">
      <w:rPr>
        <w:b/>
      </w:rPr>
      <w:t>2</w:t>
    </w:r>
    <w:r w:rsidR="00E267B8">
      <w:rPr>
        <w:b/>
      </w:rPr>
      <w:t>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021D7D">
      <w:rPr>
        <w:b/>
      </w:rPr>
      <w:t>5</w:t>
    </w:r>
    <w:r w:rsidR="00270283">
      <w:rPr>
        <w:b/>
      </w:rPr>
      <w:t>.0</w:t>
    </w:r>
    <w:r w:rsidR="00021D7D">
      <w:rPr>
        <w:b/>
      </w:rPr>
      <w:t>2</w:t>
    </w:r>
    <w:r w:rsidR="00C06786">
      <w:rPr>
        <w:b/>
      </w:rPr>
      <w:t>.20</w:t>
    </w:r>
    <w:r w:rsidR="00EB470B">
      <w:rPr>
        <w:b/>
      </w:rPr>
      <w:t>2</w:t>
    </w:r>
    <w:r w:rsidR="00021D7D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F42" w14:textId="77777777" w:rsidR="00E267B8" w:rsidRDefault="00E267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21D7D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758B7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C7D9D"/>
    <w:rsid w:val="002E4E4C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14E30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BF10D0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26411"/>
    <w:rsid w:val="00D64189"/>
    <w:rsid w:val="00D74178"/>
    <w:rsid w:val="00DB3249"/>
    <w:rsid w:val="00DC6AFC"/>
    <w:rsid w:val="00DD672E"/>
    <w:rsid w:val="00E03798"/>
    <w:rsid w:val="00E11EF0"/>
    <w:rsid w:val="00E15A2B"/>
    <w:rsid w:val="00E267B8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1D2D-DD34-4DED-A036-49256C9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19</cp:revision>
  <cp:lastPrinted>2024-02-06T07:33:00Z</cp:lastPrinted>
  <dcterms:created xsi:type="dcterms:W3CDTF">2020-08-07T07:47:00Z</dcterms:created>
  <dcterms:modified xsi:type="dcterms:W3CDTF">2024-02-06T07:33:00Z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