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  <w:bookmarkStart w:id="1" w:name="_GoBack"/>
      <w:bookmarkEnd w:id="1"/>
    </w:p>
    <w:p w14:paraId="5A838D72" w14:textId="77777777" w:rsidR="00D60E68" w:rsidRDefault="00D60E68" w:rsidP="003323F8">
      <w:pPr>
        <w:ind w:firstLine="708"/>
        <w:jc w:val="both"/>
      </w:pPr>
    </w:p>
    <w:p w14:paraId="0419EE35" w14:textId="42E31D3E" w:rsidR="00403833" w:rsidRDefault="00403833" w:rsidP="00403833">
      <w:pPr>
        <w:ind w:firstLine="708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t>Mülkiyeti belediyemize ait 4619 ada 1 parselde bulunan Ulubatlı Hasan Mahallesi Gazi Mustafa Kemal Bulvarı No:38 adresindeki binanın 2. ve 3. katlarının Ankara Valiliği Aile ve Sosyal Hizmetler İl Müdürlüğüne Sincan Sosyal H</w:t>
      </w:r>
      <w:r w:rsidR="00D23457">
        <w:t>izmet Merkezi olarak kullanılmasına</w:t>
      </w:r>
      <w:r>
        <w:t xml:space="preserve"> ilişkin iş birliği protokolünün imzalanabilmesi için belediye başkanına yetki verilmesi ile ilgili başkanlık yazısı. </w:t>
      </w:r>
      <w:proofErr w:type="gramEnd"/>
    </w:p>
    <w:p w14:paraId="27973A84" w14:textId="54E093A3" w:rsidR="00A75519" w:rsidRDefault="00DD0147" w:rsidP="00DD0147">
      <w:pPr>
        <w:ind w:firstLine="708"/>
        <w:jc w:val="both"/>
      </w:pPr>
      <w:proofErr w:type="gramStart"/>
      <w:r>
        <w:t>(</w:t>
      </w:r>
      <w:proofErr w:type="gramEnd"/>
      <w:r w:rsidR="00403833">
        <w:t xml:space="preserve">Sincan Sosyal Hizmet Merkezi Müdürlüğü Ulubatlı Hasan Mahallesindeki binamızda sosyal hizmetleri (kadın, çocuk, yaşlı, eğitim aile danışmanlığı) sunmak üzere faaliyet göstermek için işbirliği talebinde bulunmaktadırlar. </w:t>
      </w:r>
      <w:proofErr w:type="gramStart"/>
      <w:r w:rsidR="00403833">
        <w:t>Mülkiyeti belediyemize ait 4619 ada 1 parselde bulunan Ulubatlı Hasan Mahallesi Gazi Mustafa Kemal Bulvarı No:38 adresindeki binanın 2. ve 3. katlarının Ankara Valiliği Aile ve Sosyal Hizmetler İl Müdürlüğüne Sincan Sosyal Hizmet Merkezi olarak kullanılma</w:t>
      </w:r>
      <w:r w:rsidR="00D23457">
        <w:t xml:space="preserve">sına </w:t>
      </w:r>
      <w:r w:rsidR="00403833">
        <w:t>ilişkin ekte sunulan iş birliği protokolünün imzalanabilmesi için belediye başkanına yetki verilmesi konusunun 5393 Sayılı Belediye Kanunu'nun 18.maddesi gereğince belediye meclisinde görüşülmesini;</w:t>
      </w:r>
      <w:bookmarkEnd w:id="0"/>
      <w:r w:rsidR="00A75519" w:rsidRPr="002416C5">
        <w:t> </w:t>
      </w:r>
      <w:r>
        <w:t xml:space="preserve"> </w:t>
      </w:r>
      <w:r w:rsidR="00A75519" w:rsidRPr="002416C5">
        <w:t> </w:t>
      </w:r>
      <w:r w:rsidR="00403833">
        <w:t xml:space="preserve"> </w:t>
      </w:r>
      <w:proofErr w:type="gramEnd"/>
    </w:p>
    <w:p w14:paraId="740E03F8" w14:textId="19E21276" w:rsidR="00A75519" w:rsidRDefault="00A75519" w:rsidP="00302E75">
      <w:pPr>
        <w:ind w:firstLine="708"/>
        <w:jc w:val="both"/>
      </w:pPr>
      <w:r>
        <w:t>Arz ederim</w:t>
      </w:r>
      <w:r w:rsidR="002416C5">
        <w:t>.</w:t>
      </w:r>
      <w:proofErr w:type="gramStart"/>
      <w:r>
        <w:t>)</w:t>
      </w:r>
      <w:proofErr w:type="gramEnd"/>
      <w:r>
        <w:t xml:space="preserve"> okundu.</w:t>
      </w:r>
      <w:r w:rsidRPr="007B6FCB">
        <w:t xml:space="preserve"> </w:t>
      </w:r>
    </w:p>
    <w:p w14:paraId="62F34851" w14:textId="2128BC4A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403833">
        <w:t>Mülkiyeti belediyemize ait 4619 ada 1 parselde bulunan Ulubatlı Hasan Mahallesi Gazi Mustafa Kemal Bulvarı No:38 adresindeki binanın 2. ve 3. katlarının Ankara Valiliği Aile ve Sosyal Hizmetler İl Müdürlüğüne Sincan Sosyal Hizmet Merkezi olar</w:t>
      </w:r>
      <w:r w:rsidR="00D23457">
        <w:t>ak kullanılmasına</w:t>
      </w:r>
      <w:r w:rsidR="00403833">
        <w:t xml:space="preserve"> ilişkin iş birliği protokolünün imzalanabilmesi için belediye başkanına yetki verilmesi</w:t>
      </w:r>
      <w:r w:rsidR="00403833">
        <w:rPr>
          <w:rFonts w:eastAsia="Calibri"/>
          <w:lang w:eastAsia="en-US"/>
        </w:rPr>
        <w:t>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Pr="00673331">
        <w:t xml:space="preserve"> </w:t>
      </w:r>
      <w:r w:rsidR="00151F10">
        <w:t>01</w:t>
      </w:r>
      <w:r w:rsidR="00A912E3" w:rsidRPr="00673331">
        <w:t>.</w:t>
      </w:r>
      <w:r w:rsidR="00403833">
        <w:t>11</w:t>
      </w:r>
      <w:r w:rsidR="00151F10">
        <w:t>.2021</w:t>
      </w:r>
      <w:r w:rsidRPr="00673331">
        <w:t xml:space="preserve"> tarihli toplantıda karar verildi.</w:t>
      </w:r>
      <w:r w:rsidR="00FC1985">
        <w:t xml:space="preserve">  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7777777" w:rsidR="00052ADE" w:rsidRDefault="00052ADE" w:rsidP="003323F8"/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33AA3A1F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403833">
        <w:t xml:space="preserve">      Özgür ELVER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37EEA" w14:textId="77777777" w:rsidR="001D0175" w:rsidRDefault="001D0175">
      <w:r>
        <w:separator/>
      </w:r>
    </w:p>
  </w:endnote>
  <w:endnote w:type="continuationSeparator" w:id="0">
    <w:p w14:paraId="359FF47D" w14:textId="77777777" w:rsidR="001D0175" w:rsidRDefault="001D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32E38" w14:textId="77777777" w:rsidR="001D0175" w:rsidRDefault="001D0175">
      <w:r>
        <w:separator/>
      </w:r>
    </w:p>
  </w:footnote>
  <w:footnote w:type="continuationSeparator" w:id="0">
    <w:p w14:paraId="5E6E0FD0" w14:textId="77777777" w:rsidR="001D0175" w:rsidRDefault="001D0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0670C2AC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03FCF">
      <w:rPr>
        <w:b/>
      </w:rPr>
      <w:t>220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403833">
      <w:rPr>
        <w:b/>
      </w:rPr>
      <w:t>11</w:t>
    </w:r>
    <w:r w:rsidR="00C06786">
      <w:rPr>
        <w:b/>
      </w:rPr>
      <w:t>.20</w:t>
    </w:r>
    <w:r w:rsidR="00302E75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0175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80CDC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76F5"/>
    <w:rsid w:val="00403833"/>
    <w:rsid w:val="00403FCF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C7671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23457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147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7229-56A6-4D55-9227-18C710F8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2021-11-02T13:15:00Z</cp:lastPrinted>
  <dcterms:created xsi:type="dcterms:W3CDTF">2020-09-07T13:38:00Z</dcterms:created>
  <dcterms:modified xsi:type="dcterms:W3CDTF">2021-11-02T13:15:00Z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