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50C728C2" w:rsidR="00F063BF" w:rsidRPr="00EB4B6F" w:rsidRDefault="001278EE" w:rsidP="0034616D">
      <w:pPr>
        <w:ind w:firstLine="709"/>
        <w:jc w:val="both"/>
      </w:pPr>
      <w:r w:rsidRPr="003D7B29">
        <w:t>Sincan Gençlik Merkezlerinde ücretsiz İngilizce kursu verilmesinin</w:t>
      </w:r>
      <w:r w:rsidRPr="003D7B29">
        <w:rPr>
          <w:color w:val="212529"/>
          <w:shd w:val="clear" w:color="auto" w:fill="FFFFFF"/>
        </w:rPr>
        <w:t xml:space="preserve"> çocuklara ve gençlere sağlayacağı katkıların değerlendirilmesi ile ilgili </w:t>
      </w:r>
      <w:r w:rsidRPr="001278EE">
        <w:rPr>
          <w:rFonts w:eastAsia="Calibri"/>
          <w:bCs/>
        </w:rPr>
        <w:t>Kültür ve Sosyal İşler Komisyonu ile Gençlik ve Spor Komisyonu</w:t>
      </w:r>
      <w:r w:rsidRPr="001278EE">
        <w:rPr>
          <w:rFonts w:eastAsia="Calibri"/>
          <w:bCs/>
        </w:rPr>
        <w:t>nun</w:t>
      </w:r>
      <w:r>
        <w:rPr>
          <w:rFonts w:eastAsia="Calibri"/>
          <w:b/>
          <w:bCs/>
        </w:rPr>
        <w:t xml:space="preserve"> </w:t>
      </w:r>
      <w:r w:rsidR="00EB4B6F">
        <w:rPr>
          <w:rFonts w:eastAsia="Calibri"/>
          <w:color w:val="000000"/>
        </w:rPr>
        <w:t>1</w:t>
      </w:r>
      <w:r>
        <w:rPr>
          <w:rFonts w:eastAsia="Calibri"/>
          <w:color w:val="000000"/>
        </w:rPr>
        <w:t>4</w:t>
      </w:r>
      <w:r w:rsidR="00EB470B" w:rsidRPr="00EB4B6F">
        <w:rPr>
          <w:rFonts w:eastAsia="Calibri"/>
          <w:color w:val="000000"/>
        </w:rPr>
        <w:t>.0</w:t>
      </w:r>
      <w:r>
        <w:rPr>
          <w:rFonts w:eastAsia="Calibri"/>
          <w:color w:val="000000"/>
        </w:rPr>
        <w:t>7</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5</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5B6C2D99" w14:textId="77777777" w:rsidR="001278EE" w:rsidRPr="0003788C" w:rsidRDefault="00C06786" w:rsidP="001278EE">
      <w:pPr>
        <w:ind w:firstLine="709"/>
        <w:jc w:val="both"/>
      </w:pPr>
      <w:r w:rsidRPr="00EB4B6F">
        <w:t>(</w:t>
      </w:r>
      <w:r w:rsidR="001278EE" w:rsidRPr="0003788C">
        <w:t xml:space="preserve">Belediye meclisimizin </w:t>
      </w:r>
      <w:r w:rsidR="001278EE">
        <w:t>03.07.2023</w:t>
      </w:r>
      <w:r w:rsidR="001278EE" w:rsidRPr="0003788C">
        <w:t xml:space="preserve"> tarihinde yapmış olduğu </w:t>
      </w:r>
      <w:r w:rsidR="001278EE">
        <w:t>birleşimde</w:t>
      </w:r>
      <w:r w:rsidR="001278EE" w:rsidRPr="0003788C">
        <w:t xml:space="preserve"> görüşülerek komisyonlarımıza havale edilen;</w:t>
      </w:r>
      <w:r w:rsidR="001278EE">
        <w:t xml:space="preserve"> </w:t>
      </w:r>
      <w:r w:rsidR="001278EE" w:rsidRPr="003D7B29">
        <w:t>Sincan Gençlik Merkezlerinde ücretsiz İngilizce kursu verilmesinin</w:t>
      </w:r>
      <w:r w:rsidR="001278EE" w:rsidRPr="003D7B29">
        <w:rPr>
          <w:color w:val="212529"/>
          <w:shd w:val="clear" w:color="auto" w:fill="FFFFFF"/>
        </w:rPr>
        <w:t xml:space="preserve"> çocuklara ve gençlere sağlayacağı katkıların değerlendirilmesi ile ilgili </w:t>
      </w:r>
      <w:r w:rsidR="001278EE">
        <w:t>konu</w:t>
      </w:r>
      <w:r w:rsidR="001278EE" w:rsidRPr="0003788C">
        <w:t xml:space="preserve"> incelendi. </w:t>
      </w:r>
    </w:p>
    <w:p w14:paraId="601E2464" w14:textId="77777777" w:rsidR="001278EE" w:rsidRDefault="001278EE" w:rsidP="001278EE">
      <w:pPr>
        <w:ind w:firstLine="709"/>
        <w:jc w:val="both"/>
      </w:pPr>
      <w:r w:rsidRPr="0003788C">
        <w:t>Komisyon</w:t>
      </w:r>
      <w:r>
        <w:t>larımızca</w:t>
      </w:r>
      <w:r w:rsidRPr="0003788C">
        <w:t xml:space="preserve"> </w:t>
      </w:r>
      <w:r>
        <w:t>gerçekleştirilen</w:t>
      </w:r>
      <w:r w:rsidRPr="0003788C">
        <w:t xml:space="preserve"> görüşmeler</w:t>
      </w:r>
      <w:r>
        <w:t xml:space="preserve"> ve araştırmalar</w:t>
      </w:r>
      <w:r w:rsidRPr="0003788C">
        <w:t xml:space="preserve"> </w:t>
      </w:r>
      <w:r>
        <w:t>sonucunda</w:t>
      </w:r>
      <w:r w:rsidRPr="0003788C">
        <w:t>;</w:t>
      </w:r>
    </w:p>
    <w:p w14:paraId="7F66FA0C" w14:textId="77777777" w:rsidR="001278EE" w:rsidRDefault="001278EE" w:rsidP="001278EE">
      <w:pPr>
        <w:ind w:firstLine="708"/>
        <w:jc w:val="both"/>
      </w:pPr>
      <w:r>
        <w:t xml:space="preserve">Çocuklar ve gençler için yaptığı projelerle eğitime her anlamda destek veren Belediyemiz, Gençlik Merkezleri’nde ücretsiz İngilizce kurslarına devam etmektedir. Ana sınıfından başlayarak her yaş grubuna verilen İngilizce kurslarında sınıflar gelen talebe göre açılmaktadır. </w:t>
      </w:r>
    </w:p>
    <w:p w14:paraId="2C93A9E1" w14:textId="77777777" w:rsidR="001278EE" w:rsidRDefault="001278EE" w:rsidP="001278EE">
      <w:pPr>
        <w:ind w:firstLine="708"/>
        <w:jc w:val="both"/>
      </w:pPr>
      <w:r>
        <w:t>Gençlik Merkezlerimizde spordan kültüre, eğitimden sanata birçok alanda öğrencileri ücretsiz kurslarla destekleyerek geleceğe en iyi şekilde hazırlanmalarına yardımcı olmaktadır. Açıldığı günden beri vatandaşlardan büyük ilgi gören Gençlik Merkezlerinde öğrenciler için ücretsiz İngilizce kursları verilmektedir.</w:t>
      </w:r>
    </w:p>
    <w:p w14:paraId="37E8D89B" w14:textId="77777777" w:rsidR="001278EE" w:rsidRDefault="001278EE" w:rsidP="001278EE">
      <w:pPr>
        <w:ind w:firstLine="708"/>
        <w:jc w:val="both"/>
      </w:pPr>
      <w:r>
        <w:t>Çocukların ve gençlerin yabancı dil öğrenmesini teşvik etmek ve okuldaki derslerine takviye olması için açılan İngilizce kursları 7-12 yaş grubunu kapsamakta, Yunus Emre Gençlik Merkezinde 2. ve 3. sınıflar için verilen dersler, Mustafa Kemal Gençlik Merkezinde 2’den başlayarak 6. sınıfa kadar bütün sınıflar için gerçekleştirilmektedir.</w:t>
      </w:r>
    </w:p>
    <w:p w14:paraId="7ACA912A" w14:textId="77777777" w:rsidR="001278EE" w:rsidRDefault="001278EE" w:rsidP="001278EE">
      <w:pPr>
        <w:ind w:firstLine="708"/>
        <w:jc w:val="both"/>
      </w:pPr>
      <w:r>
        <w:t>Gelen talep üzerine ana sınıf düzeyinde de açılması planlanan İngilizce kurslarında, öğrencilerin yaşlarına göre oluşturulan gruplarla birlikte eğitimlere başlanıyor. Başvurmak isteyen öğrenciler Gençlik Merkezleri’ne giderek başvuru formu doldurabilir ya da https://www.sincan.bel.tr/ adresinden online başvuru yaparak bu etkinlikten faydalanabilmektedirler.</w:t>
      </w:r>
    </w:p>
    <w:p w14:paraId="21CB39AC" w14:textId="044DEB48" w:rsidR="00EB4B6F" w:rsidRDefault="001278EE" w:rsidP="001278EE">
      <w:pPr>
        <w:ind w:firstLine="708"/>
        <w:jc w:val="both"/>
      </w:pPr>
      <w:r>
        <w:t xml:space="preserve">Bu doğrultuda </w:t>
      </w:r>
      <w:r w:rsidRPr="00F518A8">
        <w:t xml:space="preserve">belediyemizin bütçe imkânları ölçüsünde, </w:t>
      </w:r>
      <w:r>
        <w:t xml:space="preserve">İlçe Milli Eğitim Müdürlüğü ile iş birliği </w:t>
      </w:r>
      <w:r w:rsidRPr="00F518A8">
        <w:t>halinde, ilçemizde yaşayan</w:t>
      </w:r>
      <w:r>
        <w:t xml:space="preserve"> </w:t>
      </w:r>
      <w:r w:rsidRPr="00F518A8">
        <w:t>gençler</w:t>
      </w:r>
      <w:r>
        <w:t xml:space="preserve">in ve çocukların </w:t>
      </w:r>
      <w:r w:rsidRPr="00F518A8">
        <w:t>bilinçlendirilmesi amacıyla</w:t>
      </w:r>
      <w:r>
        <w:t xml:space="preserve"> </w:t>
      </w:r>
      <w:r w:rsidRPr="003D7B29">
        <w:t>ücretsiz İngilizce kursu verilmesi</w:t>
      </w:r>
      <w:r>
        <w:t xml:space="preserve"> husussu </w:t>
      </w:r>
      <w:r w:rsidRPr="0003788C">
        <w:t>Komisyon</w:t>
      </w:r>
      <w:r>
        <w:t xml:space="preserve">larımızca uygun görülmüştür. </w:t>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3DD7F0DF" w:rsidR="001928DE" w:rsidRPr="00EB4B6F" w:rsidRDefault="00F063BF" w:rsidP="00252F2F">
      <w:pPr>
        <w:ind w:firstLine="709"/>
        <w:jc w:val="both"/>
      </w:pPr>
      <w:r w:rsidRPr="00EB4B6F">
        <w:t xml:space="preserve">Konu üzerindeki görüşmelerden sonra, komisyon raporu oylamaya sunuldu, yapılan işaretle oylama sonucunda, </w:t>
      </w:r>
      <w:r w:rsidR="001278EE" w:rsidRPr="003D7B29">
        <w:t>Sincan Gençlik Merkezlerinde ücretsiz İngilizce kursu verilmesinin</w:t>
      </w:r>
      <w:r w:rsidR="001278EE" w:rsidRPr="003D7B29">
        <w:rPr>
          <w:color w:val="212529"/>
          <w:shd w:val="clear" w:color="auto" w:fill="FFFFFF"/>
        </w:rPr>
        <w:t xml:space="preserve"> çocuklara ve gençlere sağlayacağı katkıların değerlendirilmesi ile ilgili </w:t>
      </w:r>
      <w:r w:rsidR="001278EE" w:rsidRPr="001278EE">
        <w:rPr>
          <w:rFonts w:eastAsia="Calibri"/>
          <w:bCs/>
        </w:rPr>
        <w:t>Kültür ve Sosyal İşler Komisyonu ile Gençlik ve Spor Komisyonu</w:t>
      </w:r>
      <w:bookmarkStart w:id="0" w:name="_GoBack"/>
      <w:bookmarkEnd w:id="0"/>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1278EE">
        <w:t>3</w:t>
      </w:r>
      <w:r w:rsidR="00EB470B" w:rsidRPr="00EB4B6F">
        <w:t>.0</w:t>
      </w:r>
      <w:r w:rsidR="001278EE">
        <w:t>8</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6C148024" w:rsidR="001A03DF" w:rsidRPr="00EB4B6F" w:rsidRDefault="001A03DF" w:rsidP="001A03DF">
      <w:r w:rsidRPr="00EB4B6F">
        <w:t xml:space="preserve">      </w:t>
      </w:r>
      <w:r w:rsidR="003C4B7C">
        <w:t xml:space="preserve">  Fatih OMAÇ</w:t>
      </w:r>
      <w:r w:rsidRPr="00EB4B6F">
        <w:t xml:space="preserve">                              </w:t>
      </w:r>
      <w:r w:rsidR="003C4B7C">
        <w:t xml:space="preserve">       </w:t>
      </w:r>
      <w:r w:rsidR="00EB4B6F">
        <w:t>Fatma Nur AYDOĞAN</w:t>
      </w:r>
      <w:r w:rsidRPr="00EB4B6F">
        <w:t xml:space="preserve">    </w:t>
      </w:r>
      <w:r w:rsidR="001278EE">
        <w:tab/>
      </w:r>
      <w:r w:rsidR="001278EE">
        <w:tab/>
        <w:t>Kevser TEKİN</w:t>
      </w:r>
      <w:r w:rsidRPr="00EB4B6F">
        <w:t xml:space="preserve">                       </w:t>
      </w:r>
    </w:p>
    <w:p w14:paraId="495E5701" w14:textId="6B09FBAA" w:rsidR="000C0CD8" w:rsidRPr="00EB4B6F" w:rsidRDefault="000C0CD8" w:rsidP="000C0CD8">
      <w:r w:rsidRPr="00EB4B6F">
        <w:t xml:space="preserve">      Meclis Başkan V.                                        </w:t>
      </w:r>
      <w:r w:rsidR="00EB4B6F">
        <w:t xml:space="preserve">  </w:t>
      </w:r>
      <w:r w:rsidR="001278EE">
        <w:t xml:space="preserve">  </w:t>
      </w:r>
      <w:r w:rsidR="00EB4B6F">
        <w:t xml:space="preserve"> </w:t>
      </w:r>
      <w:proofErr w:type="gramStart"/>
      <w:r w:rsidRPr="00EB4B6F">
        <w:t>Katip</w:t>
      </w:r>
      <w:proofErr w:type="gramEnd"/>
      <w:r w:rsidRPr="00EB4B6F">
        <w:tab/>
      </w:r>
      <w:r w:rsidRPr="00EB4B6F">
        <w:tab/>
      </w:r>
      <w:r w:rsidR="00EB4B6F">
        <w:t xml:space="preserve">                             </w:t>
      </w:r>
      <w:r w:rsidR="001278EE">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4CA3" w14:textId="77777777" w:rsidR="00B339FB" w:rsidRDefault="00B339FB">
      <w:r>
        <w:separator/>
      </w:r>
    </w:p>
  </w:endnote>
  <w:endnote w:type="continuationSeparator" w:id="0">
    <w:p w14:paraId="601FE984" w14:textId="77777777" w:rsidR="00B339FB" w:rsidRDefault="00B3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DA43" w14:textId="77777777" w:rsidR="00B339FB" w:rsidRDefault="00B339FB">
      <w:r>
        <w:separator/>
      </w:r>
    </w:p>
  </w:footnote>
  <w:footnote w:type="continuationSeparator" w:id="0">
    <w:p w14:paraId="43B5E60B" w14:textId="77777777" w:rsidR="00B339FB" w:rsidRDefault="00B3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FFA0B07" w:rsidR="001928DE" w:rsidRDefault="00D10A5B">
    <w:pPr>
      <w:jc w:val="both"/>
    </w:pPr>
    <w:r>
      <w:rPr>
        <w:b/>
      </w:rPr>
      <w:t>KARAR:</w:t>
    </w:r>
    <w:r w:rsidR="00C06786">
      <w:rPr>
        <w:b/>
      </w:rPr>
      <w:t xml:space="preserve"> </w:t>
    </w:r>
    <w:r w:rsidR="00EB4B6F">
      <w:rPr>
        <w:b/>
      </w:rPr>
      <w:t>1</w:t>
    </w:r>
    <w:r w:rsidR="001278EE">
      <w:rPr>
        <w:b/>
      </w:rPr>
      <w:t>67</w:t>
    </w:r>
    <w:r w:rsidR="00C06786">
      <w:rPr>
        <w:b/>
      </w:rPr>
      <w:t xml:space="preserve">                                                                                         </w:t>
    </w:r>
    <w:r w:rsidR="00C06786">
      <w:rPr>
        <w:b/>
      </w:rPr>
      <w:tab/>
      <w:t xml:space="preserve">               </w:t>
    </w:r>
    <w:r w:rsidR="00C06786">
      <w:rPr>
        <w:b/>
      </w:rPr>
      <w:tab/>
    </w:r>
    <w:r w:rsidR="00E53496">
      <w:rPr>
        <w:b/>
      </w:rPr>
      <w:t>0</w:t>
    </w:r>
    <w:r w:rsidR="001278EE">
      <w:rPr>
        <w:b/>
      </w:rPr>
      <w:t>3</w:t>
    </w:r>
    <w:r w:rsidR="00270283">
      <w:rPr>
        <w:b/>
      </w:rPr>
      <w:t>.0</w:t>
    </w:r>
    <w:r w:rsidR="001278EE">
      <w:rPr>
        <w:b/>
      </w:rPr>
      <w:t>8</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278EE"/>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339FB"/>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5DB8-F79F-4AB7-9E3B-7426D538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423</Words>
  <Characters>2414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2023-07-05T10:22:00Z</cp:lastPrinted>
  <dcterms:created xsi:type="dcterms:W3CDTF">2020-08-07T07:47:00Z</dcterms:created>
  <dcterms:modified xsi:type="dcterms:W3CDTF">2023-08-04T06:09:00Z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