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63188E77" w:rsidR="002416C5" w:rsidRDefault="005D2034" w:rsidP="003323F8">
      <w:pPr>
        <w:ind w:firstLine="708"/>
        <w:jc w:val="both"/>
      </w:pPr>
      <w:r>
        <w:t xml:space="preserve">Saraycık Mahallesi 102161 ada 1 no.lu parselde bulunan 9670,94 m² Belediyemiz hissesinin 5393 Sayılı Belediye Kanunu'nun 18. Maddesi'nin (e) Fıkrası ve 2886 Sayılı Kanun hükümleri gereğince satılabilmesi için Belediyemiz Encümenine yetki verilmesi </w:t>
      </w:r>
      <w:r w:rsidR="00151F10" w:rsidRPr="00C45D3F">
        <w:rPr>
          <w:rFonts w:eastAsia="Calibri"/>
          <w:lang w:eastAsia="en-US"/>
        </w:rPr>
        <w:t>ile ilgili başkanlık yazısı</w:t>
      </w:r>
      <w:r w:rsidR="002416C5">
        <w:t>.</w:t>
      </w:r>
    </w:p>
    <w:p w14:paraId="173105E7" w14:textId="1182E502" w:rsidR="005D2034" w:rsidRDefault="005D2034" w:rsidP="005D2034">
      <w:pPr>
        <w:ind w:firstLine="708"/>
        <w:jc w:val="both"/>
      </w:pPr>
      <w:r>
        <w:t xml:space="preserve">(Ankara ili, Sincan ilçesi, Saraycık Mahallesinde 17.265,76 m² yüzölçümlü 102161 ada 1 </w:t>
      </w:r>
      <w:proofErr w:type="spellStart"/>
      <w:r>
        <w:t>nolu</w:t>
      </w:r>
      <w:proofErr w:type="spellEnd"/>
      <w:r>
        <w:t xml:space="preserve"> parsel, 1/1000 ölçekli onaylı imar planında; " Konut + Ticaret Alanı, Emsal= 1.70, </w:t>
      </w:r>
      <w:proofErr w:type="spellStart"/>
      <w:r>
        <w:t>Yençok</w:t>
      </w:r>
      <w:proofErr w:type="spellEnd"/>
      <w:r>
        <w:t>= 9 Kat", kullanımında kalmaktadır.</w:t>
      </w:r>
    </w:p>
    <w:p w14:paraId="27973A84" w14:textId="697982B6" w:rsidR="00A75519" w:rsidRDefault="005D2034" w:rsidP="005D2034">
      <w:pPr>
        <w:ind w:firstLine="708"/>
        <w:jc w:val="both"/>
      </w:pPr>
      <w:r>
        <w:t>Ankara ili, Sincan ilçesi, Saraycık Mahallesinde 17.265,76 m² yüzölçümlü 102161 ada 1 no.lu parselde bulunan 9670,94 m² Belediyemiz hissesinin 5393 Sayılı Belediye Kanunu'nun 18. Maddesi'nin (e) Fıkrası ve 2886 Sayılı Kanun hükümleri gereğince satılabilmesi için Belediyemiz Encümenine yetki verilmesi konusunun Belediyemiz Meclisinde görüşülerek karara bağlanması hususunu;</w:t>
      </w:r>
      <w:bookmarkEnd w:id="0"/>
    </w:p>
    <w:p w14:paraId="418A8BB0" w14:textId="7B1FDF14" w:rsidR="00212F17" w:rsidRDefault="00212F17" w:rsidP="00212F17">
      <w:pPr>
        <w:ind w:firstLine="708"/>
        <w:jc w:val="both"/>
      </w:pPr>
      <w:r>
        <w:t>Olurlarınıza arz ederim.) Okundu.</w:t>
      </w:r>
    </w:p>
    <w:p w14:paraId="10BE0BC3" w14:textId="618A4B98" w:rsidR="005D2034" w:rsidRDefault="005D2034" w:rsidP="005D2034">
      <w:pPr>
        <w:ind w:firstLine="708"/>
        <w:jc w:val="both"/>
      </w:pPr>
      <w:r>
        <w:rPr>
          <w:color w:val="000000"/>
          <w:spacing w:val="-1"/>
        </w:rPr>
        <w:t xml:space="preserve">Meclis Başkan vekili, başkanlık yazısının </w:t>
      </w:r>
      <w:r w:rsidRPr="006208A7">
        <w:rPr>
          <w:color w:val="000000"/>
          <w:spacing w:val="-1"/>
        </w:rPr>
        <w:t>gündeme alınarak bu toplantıda</w:t>
      </w:r>
      <w:r>
        <w:rPr>
          <w:color w:val="000000"/>
          <w:spacing w:val="-1"/>
        </w:rPr>
        <w:t xml:space="preserve"> görüşülmesini oylamaya sundu. </w:t>
      </w:r>
      <w:proofErr w:type="gramStart"/>
      <w:r>
        <w:rPr>
          <w:color w:val="000000"/>
          <w:spacing w:val="-1"/>
        </w:rPr>
        <w:t>y</w:t>
      </w:r>
      <w:r w:rsidRPr="006208A7">
        <w:rPr>
          <w:color w:val="000000"/>
          <w:spacing w:val="-1"/>
        </w:rPr>
        <w:t>apılan</w:t>
      </w:r>
      <w:proofErr w:type="gramEnd"/>
      <w:r w:rsidRPr="006208A7">
        <w:rPr>
          <w:color w:val="000000"/>
          <w:spacing w:val="-1"/>
        </w:rPr>
        <w:t xml:space="preserve"> işaretle oylama sonucunda kabulüne oybirliğiyle,</w:t>
      </w:r>
    </w:p>
    <w:p w14:paraId="62F34851" w14:textId="715F0928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</w:t>
      </w:r>
      <w:proofErr w:type="gramStart"/>
      <w:r w:rsidR="00317889" w:rsidRPr="00E91E00">
        <w:t xml:space="preserve">sunuldu, </w:t>
      </w:r>
      <w:r w:rsidRPr="00673331">
        <w:t xml:space="preserve"> yapılan</w:t>
      </w:r>
      <w:proofErr w:type="gramEnd"/>
      <w:r w:rsidRPr="00673331">
        <w:t xml:space="preserve"> işaretle oylama sonucunda, </w:t>
      </w:r>
      <w:r w:rsidR="005D2034">
        <w:t>Saraycık Mahallesinde 17.265,76 m² yüzölçümlü 102161 ada 1 no.lu parselde bulunan 9670,94 m² Belediyemiz hissesinin 5393 Sayılı Belediye Kanunu'nun 18. Maddesi'nin (e) Fıkrası ve 2886 Sayılı Kanun hükümleri gereğince satılabilmesi için Belediyemiz Encümenine yetki verilmesi</w:t>
      </w:r>
      <w:r w:rsidR="00151F10">
        <w:rPr>
          <w:rFonts w:eastAsia="Calibri"/>
          <w:lang w:eastAsia="en-US"/>
        </w:rPr>
        <w:t>n</w:t>
      </w:r>
      <w:r w:rsidR="005D2034">
        <w:rPr>
          <w:rFonts w:eastAsia="Calibri"/>
          <w:lang w:eastAsia="en-US"/>
        </w:rPr>
        <w:t>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</w:t>
      </w:r>
      <w:r w:rsidR="00F71549">
        <w:t>çokluğuyla</w:t>
      </w:r>
      <w:r w:rsidRPr="00673331">
        <w:t xml:space="preserve"> </w:t>
      </w:r>
      <w:r w:rsidR="00151F10">
        <w:t>0</w:t>
      </w:r>
      <w:r w:rsidR="005D2034">
        <w:t>2</w:t>
      </w:r>
      <w:r w:rsidR="00A912E3" w:rsidRPr="00673331">
        <w:t>.</w:t>
      </w:r>
      <w:r w:rsidR="003528B8">
        <w:t>0</w:t>
      </w:r>
      <w:r w:rsidR="005D2034">
        <w:t>8</w:t>
      </w:r>
      <w:r w:rsidR="003528B8">
        <w:t>.2023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2879D889" w14:textId="22A5477C" w:rsidR="00F71549" w:rsidRDefault="00F71549" w:rsidP="003323F8">
      <w:r>
        <w:t xml:space="preserve"> </w:t>
      </w:r>
      <w:bookmarkStart w:id="1" w:name="_GoBack"/>
      <w:bookmarkEnd w:id="1"/>
      <w:r>
        <w:t xml:space="preserve">Fatih OMAÇ </w:t>
      </w:r>
      <w:r>
        <w:tab/>
        <w:t xml:space="preserve">                    </w:t>
      </w:r>
      <w:r>
        <w:tab/>
        <w:t xml:space="preserve">           </w:t>
      </w:r>
      <w:r>
        <w:t xml:space="preserve">        </w:t>
      </w:r>
      <w:r>
        <w:t xml:space="preserve">Kevser TEKİN  </w:t>
      </w:r>
      <w:r>
        <w:tab/>
        <w:t xml:space="preserve">  </w:t>
      </w:r>
      <w:r>
        <w:t xml:space="preserve">                  </w:t>
      </w:r>
      <w:proofErr w:type="spellStart"/>
      <w:r>
        <w:t>Nahide</w:t>
      </w:r>
      <w:proofErr w:type="spellEnd"/>
      <w:r>
        <w:t xml:space="preserve"> DEMİRYÜREK</w:t>
      </w:r>
    </w:p>
    <w:p w14:paraId="770B47B2" w14:textId="2AA152AD" w:rsidR="00D972D5" w:rsidRDefault="00BF39AA" w:rsidP="003323F8">
      <w:r w:rsidRPr="00673331">
        <w:t>Meclis Başkan</w:t>
      </w:r>
      <w:r w:rsidR="00F71549">
        <w:t xml:space="preserve"> V.</w:t>
      </w:r>
      <w:r w:rsidRPr="00673331">
        <w:t xml:space="preserve">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="00F71549">
        <w:t xml:space="preserve">     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BACE" w14:textId="77777777" w:rsidR="00AE27AD" w:rsidRDefault="00AE27AD">
      <w:r>
        <w:separator/>
      </w:r>
    </w:p>
  </w:endnote>
  <w:endnote w:type="continuationSeparator" w:id="0">
    <w:p w14:paraId="18BE8794" w14:textId="77777777" w:rsidR="00AE27AD" w:rsidRDefault="00AE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DF30" w14:textId="77777777" w:rsidR="00AE27AD" w:rsidRDefault="00AE27AD">
      <w:r>
        <w:separator/>
      </w:r>
    </w:p>
  </w:footnote>
  <w:footnote w:type="continuationSeparator" w:id="0">
    <w:p w14:paraId="5A40E299" w14:textId="77777777" w:rsidR="00AE27AD" w:rsidRDefault="00AE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1B70752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D2034">
      <w:rPr>
        <w:b/>
      </w:rPr>
      <w:t>163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</w:t>
    </w:r>
    <w:r w:rsidR="005D2034">
      <w:rPr>
        <w:b/>
      </w:rPr>
      <w:t>2</w:t>
    </w:r>
    <w:r w:rsidR="00045725">
      <w:rPr>
        <w:b/>
      </w:rPr>
      <w:t>.</w:t>
    </w:r>
    <w:r w:rsidR="00302E75">
      <w:rPr>
        <w:b/>
      </w:rPr>
      <w:t>0</w:t>
    </w:r>
    <w:r w:rsidR="005D2034">
      <w:rPr>
        <w:b/>
      </w:rPr>
      <w:t>8</w:t>
    </w:r>
    <w:r w:rsidR="00C06786">
      <w:rPr>
        <w:b/>
      </w:rPr>
      <w:t>.20</w:t>
    </w:r>
    <w:r w:rsidR="003528B8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B1492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5D203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AE27AD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1549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EA3F-BCCF-496C-82D8-4C282592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2020-11-03T07:10:00Z</cp:lastPrinted>
  <dcterms:created xsi:type="dcterms:W3CDTF">2020-09-07T13:38:00Z</dcterms:created>
  <dcterms:modified xsi:type="dcterms:W3CDTF">2023-08-03T10:19:00Z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