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3659BED2" w:rsidR="00F063BF" w:rsidRPr="00673331" w:rsidRDefault="00FE71E7" w:rsidP="007E62A3">
      <w:pPr>
        <w:ind w:firstLine="708"/>
        <w:jc w:val="both"/>
      </w:pPr>
      <w:proofErr w:type="spellStart"/>
      <w:r>
        <w:rPr>
          <w:rFonts w:eastAsia="Calibri"/>
          <w:lang w:eastAsia="en-US"/>
        </w:rPr>
        <w:t>Ahievran</w:t>
      </w:r>
      <w:proofErr w:type="spellEnd"/>
      <w:r>
        <w:rPr>
          <w:rFonts w:eastAsia="Calibri"/>
          <w:lang w:eastAsia="en-US"/>
        </w:rPr>
        <w:t xml:space="preserve"> Mahallesi 419 adanın batısında </w:t>
      </w:r>
      <w:r w:rsidRPr="0077640D">
        <w:rPr>
          <w:rFonts w:eastAsia="Calibri"/>
          <w:lang w:eastAsia="en-US"/>
        </w:rPr>
        <w:t xml:space="preserve">bulunan doğalgaz </w:t>
      </w:r>
      <w:proofErr w:type="gramStart"/>
      <w:r w:rsidRPr="0077640D">
        <w:rPr>
          <w:rFonts w:eastAsia="Calibri"/>
          <w:lang w:eastAsia="en-US"/>
        </w:rPr>
        <w:t>regülatör</w:t>
      </w:r>
      <w:proofErr w:type="gramEnd"/>
      <w:r w:rsidRPr="0077640D">
        <w:rPr>
          <w:rFonts w:eastAsia="Calibri"/>
          <w:lang w:eastAsia="en-US"/>
        </w:rPr>
        <w:t xml:space="preserve"> alanının, imar planına işlenmesine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26</w:t>
      </w:r>
      <w:r w:rsidR="003F76F5" w:rsidRPr="00673331">
        <w:rPr>
          <w:rFonts w:eastAsia="Calibri"/>
          <w:color w:val="000000"/>
        </w:rPr>
        <w:t>.</w:t>
      </w:r>
      <w:r>
        <w:rPr>
          <w:rFonts w:eastAsia="Calibri"/>
          <w:color w:val="000000"/>
        </w:rPr>
        <w:t>05</w:t>
      </w:r>
      <w:r w:rsidR="00626BA6">
        <w:rPr>
          <w:rFonts w:eastAsia="Calibri"/>
          <w:color w:val="000000"/>
        </w:rPr>
        <w:t>.2022</w:t>
      </w:r>
      <w:r w:rsidR="00F063BF" w:rsidRPr="00673331">
        <w:rPr>
          <w:rFonts w:eastAsia="Calibri"/>
          <w:color w:val="000000"/>
        </w:rPr>
        <w:t xml:space="preserve"> tarih ve </w:t>
      </w:r>
      <w:r>
        <w:rPr>
          <w:rFonts w:eastAsia="Calibri"/>
          <w:color w:val="000000"/>
        </w:rPr>
        <w:t>34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FAC38EE" w14:textId="77777777" w:rsidR="00FE71E7" w:rsidRDefault="00C06786" w:rsidP="00FE71E7">
      <w:pPr>
        <w:ind w:firstLine="708"/>
        <w:contextualSpacing/>
        <w:jc w:val="both"/>
      </w:pPr>
      <w:r w:rsidRPr="00673331">
        <w:t>(</w:t>
      </w:r>
      <w:r w:rsidR="00FE71E7" w:rsidRPr="00383571">
        <w:t xml:space="preserve">Belediye meclisimizin </w:t>
      </w:r>
      <w:r w:rsidR="00FE71E7">
        <w:t>05.05.2022</w:t>
      </w:r>
      <w:r w:rsidR="00FE71E7" w:rsidRPr="00383571">
        <w:t xml:space="preserve"> tarihinde yapmış olduğu birleşimde görüşülerek komisyonumuza havale edilen,</w:t>
      </w:r>
      <w:r w:rsidR="00FE71E7">
        <w:t xml:space="preserve"> </w:t>
      </w:r>
      <w:proofErr w:type="spellStart"/>
      <w:r w:rsidR="00FE71E7">
        <w:rPr>
          <w:rFonts w:eastAsia="Calibri"/>
          <w:lang w:eastAsia="en-US"/>
        </w:rPr>
        <w:t>Ahievran</w:t>
      </w:r>
      <w:proofErr w:type="spellEnd"/>
      <w:r w:rsidR="00FE71E7">
        <w:rPr>
          <w:rFonts w:eastAsia="Calibri"/>
          <w:lang w:eastAsia="en-US"/>
        </w:rPr>
        <w:t xml:space="preserve"> Mahallesi 419 adanın batısında </w:t>
      </w:r>
      <w:r w:rsidR="00FE71E7" w:rsidRPr="0077640D">
        <w:rPr>
          <w:rFonts w:eastAsia="Calibri"/>
          <w:lang w:eastAsia="en-US"/>
        </w:rPr>
        <w:t xml:space="preserve">bulunan doğalgaz </w:t>
      </w:r>
      <w:proofErr w:type="gramStart"/>
      <w:r w:rsidR="00FE71E7" w:rsidRPr="0077640D">
        <w:rPr>
          <w:rFonts w:eastAsia="Calibri"/>
          <w:lang w:eastAsia="en-US"/>
        </w:rPr>
        <w:t>regülatör</w:t>
      </w:r>
      <w:proofErr w:type="gramEnd"/>
      <w:r w:rsidR="00FE71E7" w:rsidRPr="0077640D">
        <w:rPr>
          <w:rFonts w:eastAsia="Calibri"/>
          <w:lang w:eastAsia="en-US"/>
        </w:rPr>
        <w:t xml:space="preserve"> alanının, imar planına işlenmesine yönelik hazırlanan 1/1000 ölçekli Uygulama İmar Planı Değişikliği ile ilgili </w:t>
      </w:r>
      <w:r w:rsidR="00FE71E7">
        <w:t>dosya incelendi.</w:t>
      </w:r>
    </w:p>
    <w:p w14:paraId="5D10B94F" w14:textId="77777777" w:rsidR="00FE71E7" w:rsidRDefault="00FE71E7" w:rsidP="00FE71E7">
      <w:pPr>
        <w:spacing w:line="276" w:lineRule="auto"/>
        <w:ind w:firstLine="708"/>
        <w:rPr>
          <w:b/>
          <w:u w:val="single"/>
        </w:rPr>
      </w:pPr>
    </w:p>
    <w:p w14:paraId="65A1E40A" w14:textId="77777777" w:rsidR="00FE71E7" w:rsidRPr="00DF36A7" w:rsidRDefault="00FE71E7" w:rsidP="00FE71E7">
      <w:pPr>
        <w:spacing w:line="276" w:lineRule="auto"/>
        <w:ind w:firstLine="708"/>
        <w:rPr>
          <w:b/>
          <w:u w:val="single"/>
        </w:rPr>
      </w:pPr>
      <w:r w:rsidRPr="00DF36A7">
        <w:rPr>
          <w:b/>
          <w:u w:val="single"/>
        </w:rPr>
        <w:t xml:space="preserve">Mevcut Duruma İlişkin Yapılan İnceleme </w:t>
      </w:r>
      <w:proofErr w:type="gramStart"/>
      <w:r w:rsidRPr="00DF36A7">
        <w:rPr>
          <w:b/>
          <w:u w:val="single"/>
        </w:rPr>
        <w:t>ile;</w:t>
      </w:r>
      <w:proofErr w:type="gramEnd"/>
    </w:p>
    <w:p w14:paraId="0EB63365" w14:textId="77777777" w:rsidR="00FE71E7" w:rsidRDefault="00FE71E7" w:rsidP="00FE71E7">
      <w:pPr>
        <w:spacing w:line="276" w:lineRule="auto"/>
        <w:rPr>
          <w:u w:val="single"/>
        </w:rPr>
      </w:pPr>
    </w:p>
    <w:p w14:paraId="7EDE6269" w14:textId="77777777" w:rsidR="00FE71E7" w:rsidRDefault="00FE71E7" w:rsidP="00FE71E7">
      <w:pPr>
        <w:numPr>
          <w:ilvl w:val="0"/>
          <w:numId w:val="21"/>
        </w:numPr>
        <w:spacing w:line="276" w:lineRule="auto"/>
        <w:jc w:val="both"/>
        <w:rPr>
          <w:u w:val="single"/>
        </w:rPr>
      </w:pPr>
      <w:r>
        <w:t>Söz konusu taşınmazın onaylı imar planında “Park” kullanımında kaldığı,</w:t>
      </w:r>
    </w:p>
    <w:p w14:paraId="3472433E" w14:textId="77777777" w:rsidR="00FE71E7" w:rsidRDefault="00FE71E7" w:rsidP="00FE71E7">
      <w:pPr>
        <w:numPr>
          <w:ilvl w:val="0"/>
          <w:numId w:val="21"/>
        </w:numPr>
        <w:spacing w:line="276" w:lineRule="auto"/>
        <w:jc w:val="both"/>
        <w:rPr>
          <w:u w:val="single"/>
        </w:rPr>
      </w:pPr>
      <w:r>
        <w:t>Mevcut durumda 419 adanın batısında bulunan Park Alanında 5x10=50 m² büyüklüğünde Doğalgaz Regülatör İstasyonunun yer aldığı,</w:t>
      </w:r>
    </w:p>
    <w:p w14:paraId="1E8A66FC" w14:textId="77777777" w:rsidR="00FE71E7" w:rsidRDefault="00FE71E7" w:rsidP="00FE71E7">
      <w:pPr>
        <w:spacing w:line="276" w:lineRule="auto"/>
      </w:pPr>
      <w:r>
        <w:t xml:space="preserve">Tespit edilmiştir. </w:t>
      </w:r>
    </w:p>
    <w:p w14:paraId="3E9D93A2" w14:textId="77777777" w:rsidR="00FE71E7" w:rsidRDefault="00FE71E7" w:rsidP="00FE71E7">
      <w:pPr>
        <w:spacing w:line="276" w:lineRule="auto"/>
      </w:pPr>
    </w:p>
    <w:p w14:paraId="3E358FA2" w14:textId="77777777" w:rsidR="00FE71E7" w:rsidRDefault="00FE71E7" w:rsidP="00FE71E7">
      <w:pPr>
        <w:spacing w:line="276" w:lineRule="auto"/>
        <w:jc w:val="both"/>
      </w:pPr>
      <w:r>
        <w:rPr>
          <w:color w:val="000000"/>
        </w:rPr>
        <w:tab/>
      </w:r>
      <w:r>
        <w:t>Başkent Doğalgaz Dağıtım Gayrimenkul Yatırım Ortaklığı A.Ş. Yatırımlar Direktörlüğü’nün 13.04.2022 tarih E.20338 sayılı yazısı ile tarafımıza gönderilen Sincan/</w:t>
      </w:r>
      <w:proofErr w:type="spellStart"/>
      <w:r>
        <w:t>Ahievran</w:t>
      </w:r>
      <w:proofErr w:type="spellEnd"/>
      <w:r>
        <w:t xml:space="preserve"> Mahallesi sınırları içerisinde yer alan, 419 adanın batısında bulunan Park alanında Doğalgaz Regülatör Alanı ayrılmasına ilişkin hazırlanan 1/1000 ölçekli Uygulama İmar Planı Değişikliği </w:t>
      </w:r>
      <w:proofErr w:type="gramStart"/>
      <w:r>
        <w:t>ile;</w:t>
      </w:r>
      <w:proofErr w:type="gramEnd"/>
    </w:p>
    <w:p w14:paraId="27D41544" w14:textId="77777777" w:rsidR="00FE71E7" w:rsidRDefault="00FE71E7" w:rsidP="00FE71E7">
      <w:pPr>
        <w:spacing w:line="276" w:lineRule="auto"/>
        <w:jc w:val="both"/>
        <w:rPr>
          <w:color w:val="000000"/>
          <w:u w:val="single"/>
        </w:rPr>
      </w:pPr>
    </w:p>
    <w:p w14:paraId="0E409C43" w14:textId="77777777" w:rsidR="00FE71E7" w:rsidRDefault="00FE71E7" w:rsidP="00FE71E7">
      <w:pPr>
        <w:numPr>
          <w:ilvl w:val="0"/>
          <w:numId w:val="21"/>
        </w:numPr>
        <w:spacing w:line="276" w:lineRule="auto"/>
        <w:jc w:val="both"/>
      </w:pPr>
      <w:r>
        <w:t>Alanda yapılan incelemeler neticesinde sanayi, ticaret, park alanı gibi farklı ve karma kullanımların yer aldığı bölgede sunulan doğalgaz hizmetinin, sağlıklı bir şekilde sağlanabilmesi için bu alana ihtiyaç olduğu,</w:t>
      </w:r>
    </w:p>
    <w:p w14:paraId="5FB75F8C" w14:textId="77777777" w:rsidR="00FE71E7" w:rsidRDefault="00FE71E7" w:rsidP="00FE71E7">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18D97A51" w14:textId="77777777" w:rsidR="00FE71E7" w:rsidRDefault="00FE71E7" w:rsidP="00FE71E7">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5x10=50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6A3643F3" w14:textId="77777777" w:rsidR="00FE71E7" w:rsidRDefault="00FE71E7" w:rsidP="00FE71E7">
      <w:pPr>
        <w:spacing w:line="276" w:lineRule="auto"/>
        <w:ind w:left="1068"/>
      </w:pPr>
      <w:r>
        <w:t xml:space="preserve">Tespit edilmiştir. </w:t>
      </w:r>
    </w:p>
    <w:p w14:paraId="6A32994F" w14:textId="77777777" w:rsidR="00FE71E7" w:rsidRDefault="00FE71E7" w:rsidP="00FE71E7">
      <w:pPr>
        <w:autoSpaceDE w:val="0"/>
        <w:autoSpaceDN w:val="0"/>
        <w:adjustRightInd w:val="0"/>
        <w:spacing w:line="276" w:lineRule="auto"/>
        <w:rPr>
          <w:b/>
          <w:bCs/>
          <w:i/>
          <w:iCs/>
          <w:color w:val="000000"/>
        </w:rPr>
      </w:pPr>
    </w:p>
    <w:p w14:paraId="2E20D2EF" w14:textId="77777777" w:rsidR="00FE71E7" w:rsidRDefault="00FE71E7" w:rsidP="00FE71E7">
      <w:pPr>
        <w:autoSpaceDE w:val="0"/>
        <w:autoSpaceDN w:val="0"/>
        <w:adjustRightInd w:val="0"/>
        <w:spacing w:line="276" w:lineRule="auto"/>
        <w:rPr>
          <w:b/>
          <w:bCs/>
          <w:i/>
          <w:iCs/>
          <w:color w:val="000000"/>
        </w:rPr>
      </w:pPr>
    </w:p>
    <w:p w14:paraId="3C48F916" w14:textId="77777777" w:rsidR="00FE71E7" w:rsidRDefault="00FE71E7" w:rsidP="00FE71E7">
      <w:pPr>
        <w:autoSpaceDE w:val="0"/>
        <w:autoSpaceDN w:val="0"/>
        <w:adjustRightInd w:val="0"/>
        <w:spacing w:line="276" w:lineRule="auto"/>
        <w:rPr>
          <w:b/>
          <w:bCs/>
          <w:i/>
          <w:iCs/>
          <w:color w:val="000000"/>
        </w:rPr>
      </w:pPr>
    </w:p>
    <w:p w14:paraId="568887CC" w14:textId="77777777" w:rsidR="00FE71E7" w:rsidRDefault="00FE71E7" w:rsidP="00FE71E7">
      <w:pPr>
        <w:autoSpaceDE w:val="0"/>
        <w:autoSpaceDN w:val="0"/>
        <w:adjustRightInd w:val="0"/>
        <w:spacing w:line="276" w:lineRule="auto"/>
        <w:rPr>
          <w:b/>
          <w:bCs/>
          <w:i/>
          <w:iCs/>
          <w:color w:val="000000"/>
        </w:rPr>
      </w:pPr>
    </w:p>
    <w:p w14:paraId="4ECE8FE6" w14:textId="77777777" w:rsidR="00FE71E7" w:rsidRDefault="00FE71E7" w:rsidP="00FE71E7">
      <w:pPr>
        <w:autoSpaceDE w:val="0"/>
        <w:autoSpaceDN w:val="0"/>
        <w:adjustRightInd w:val="0"/>
        <w:spacing w:line="276" w:lineRule="auto"/>
        <w:rPr>
          <w:b/>
          <w:bCs/>
          <w:i/>
          <w:iCs/>
          <w:color w:val="000000"/>
        </w:rPr>
      </w:pPr>
    </w:p>
    <w:p w14:paraId="65734EE2" w14:textId="77777777" w:rsidR="00FE71E7" w:rsidRDefault="00FE71E7" w:rsidP="00FE71E7">
      <w:pPr>
        <w:autoSpaceDE w:val="0"/>
        <w:autoSpaceDN w:val="0"/>
        <w:adjustRightInd w:val="0"/>
        <w:spacing w:line="276" w:lineRule="auto"/>
        <w:rPr>
          <w:b/>
          <w:bCs/>
          <w:i/>
          <w:iCs/>
          <w:color w:val="000000"/>
        </w:rPr>
      </w:pPr>
    </w:p>
    <w:p w14:paraId="3230587F" w14:textId="77777777" w:rsidR="00FE71E7" w:rsidRDefault="00FE71E7" w:rsidP="00FE71E7">
      <w:pPr>
        <w:autoSpaceDE w:val="0"/>
        <w:autoSpaceDN w:val="0"/>
        <w:adjustRightInd w:val="0"/>
        <w:spacing w:line="276" w:lineRule="auto"/>
        <w:rPr>
          <w:b/>
          <w:bCs/>
          <w:i/>
          <w:iCs/>
          <w:color w:val="000000"/>
        </w:rPr>
      </w:pPr>
    </w:p>
    <w:p w14:paraId="03BFD017" w14:textId="77777777" w:rsidR="00FE71E7" w:rsidRDefault="00FE71E7" w:rsidP="00FE71E7">
      <w:pPr>
        <w:autoSpaceDE w:val="0"/>
        <w:autoSpaceDN w:val="0"/>
        <w:adjustRightInd w:val="0"/>
        <w:spacing w:line="276" w:lineRule="auto"/>
        <w:ind w:left="993"/>
        <w:rPr>
          <w:b/>
          <w:bCs/>
          <w:i/>
          <w:iCs/>
          <w:color w:val="000000"/>
        </w:rPr>
      </w:pPr>
      <w:r>
        <w:rPr>
          <w:b/>
          <w:bCs/>
          <w:i/>
          <w:iCs/>
          <w:color w:val="000000"/>
        </w:rPr>
        <w:t>Plan Notlarının;</w:t>
      </w:r>
    </w:p>
    <w:p w14:paraId="709EAE8F" w14:textId="77777777" w:rsidR="00FE71E7" w:rsidRDefault="00FE71E7" w:rsidP="00FE71E7">
      <w:pPr>
        <w:autoSpaceDE w:val="0"/>
        <w:autoSpaceDN w:val="0"/>
        <w:adjustRightInd w:val="0"/>
        <w:spacing w:line="276" w:lineRule="auto"/>
        <w:ind w:left="993"/>
        <w:rPr>
          <w:b/>
          <w:bCs/>
          <w:i/>
          <w:iCs/>
          <w:color w:val="000000"/>
        </w:rPr>
      </w:pPr>
    </w:p>
    <w:p w14:paraId="129BAA99" w14:textId="77777777" w:rsidR="00FE71E7" w:rsidRDefault="00FE71E7" w:rsidP="00FE71E7">
      <w:pPr>
        <w:autoSpaceDE w:val="0"/>
        <w:autoSpaceDN w:val="0"/>
        <w:adjustRightInd w:val="0"/>
        <w:spacing w:line="276" w:lineRule="auto"/>
        <w:ind w:left="993"/>
        <w:rPr>
          <w:i/>
          <w:iCs/>
          <w:color w:val="000000"/>
        </w:rPr>
      </w:pPr>
      <w:r>
        <w:rPr>
          <w:b/>
          <w:bCs/>
          <w:i/>
          <w:iCs/>
          <w:color w:val="000000"/>
        </w:rPr>
        <w:t xml:space="preserve">1. </w:t>
      </w: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78EC72CA" w14:textId="77777777" w:rsidR="00FE71E7" w:rsidRDefault="00FE71E7" w:rsidP="00FE71E7">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21FCACF7" w14:textId="77777777" w:rsidR="00FE71E7" w:rsidRPr="004C26BA" w:rsidRDefault="00FE71E7" w:rsidP="00FE71E7">
      <w:pPr>
        <w:autoSpaceDE w:val="0"/>
        <w:autoSpaceDN w:val="0"/>
        <w:adjustRightInd w:val="0"/>
        <w:spacing w:line="276" w:lineRule="auto"/>
        <w:ind w:left="1068"/>
        <w:rPr>
          <w:i/>
          <w:iCs/>
          <w:color w:val="000000"/>
        </w:rPr>
      </w:pPr>
      <w:r>
        <w:rPr>
          <w:b/>
          <w:bCs/>
          <w:i/>
          <w:iCs/>
          <w:color w:val="000000"/>
        </w:rPr>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758443B0" w14:textId="77777777" w:rsidR="00FE71E7" w:rsidRDefault="00FE71E7" w:rsidP="00FE71E7">
      <w:pPr>
        <w:spacing w:line="276" w:lineRule="auto"/>
        <w:ind w:left="1068"/>
      </w:pPr>
      <w:r>
        <w:t>Şeklinde 3 adet plan notu belirlendiği,</w:t>
      </w:r>
    </w:p>
    <w:p w14:paraId="6E25AD79" w14:textId="77777777" w:rsidR="00FE71E7" w:rsidRDefault="00FE71E7" w:rsidP="00FE71E7">
      <w:pPr>
        <w:numPr>
          <w:ilvl w:val="0"/>
          <w:numId w:val="21"/>
        </w:numPr>
        <w:spacing w:line="276" w:lineRule="auto"/>
        <w:jc w:val="both"/>
      </w:pPr>
      <w:r>
        <w:t xml:space="preserve">Plan Değişikliğine ilişkin Sincan İlçesi Park ve Bahçeler Müdürlüğünün 29.04.2022 tarih ve 43475 sayılı görüşü ile plan değişikliğine esas Regülatör Alanının bulunduğu parkın devamında Fen İşleri Müdürlüğünün Makina İkmal Binası olduğu belirtilmiştir.  </w:t>
      </w:r>
    </w:p>
    <w:p w14:paraId="367CE295" w14:textId="77777777" w:rsidR="00FE71E7" w:rsidRDefault="00FE71E7" w:rsidP="00FE71E7">
      <w:pPr>
        <w:spacing w:line="276" w:lineRule="auto"/>
        <w:ind w:left="1068"/>
        <w:jc w:val="both"/>
      </w:pPr>
    </w:p>
    <w:p w14:paraId="3199660A" w14:textId="21511334" w:rsidR="003F4592" w:rsidRPr="00FE71E7" w:rsidRDefault="00FE71E7" w:rsidP="00FE71E7">
      <w:pPr>
        <w:ind w:firstLine="708"/>
        <w:contextualSpacing/>
        <w:jc w:val="both"/>
      </w:pPr>
      <w:r>
        <w:t xml:space="preserve">Hususları neticesinde hazırlanan Sincan İlçesi, </w:t>
      </w:r>
      <w:proofErr w:type="spellStart"/>
      <w:r>
        <w:t>Ahievran</w:t>
      </w:r>
      <w:proofErr w:type="spellEnd"/>
      <w:r>
        <w:t xml:space="preserve"> Mahallesi Sınırları İçerisinde Yer Alan 419 adanın Batısında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716F3056"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FE71E7">
        <w:rPr>
          <w:rFonts w:eastAsia="Calibri"/>
          <w:lang w:eastAsia="en-US"/>
        </w:rPr>
        <w:t>Ahievran</w:t>
      </w:r>
      <w:proofErr w:type="spellEnd"/>
      <w:r w:rsidR="00FE71E7">
        <w:rPr>
          <w:rFonts w:eastAsia="Calibri"/>
          <w:lang w:eastAsia="en-US"/>
        </w:rPr>
        <w:t xml:space="preserve"> Mahallesi 419 adanın batısında </w:t>
      </w:r>
      <w:r w:rsidR="00FE71E7" w:rsidRPr="0077640D">
        <w:rPr>
          <w:rFonts w:eastAsia="Calibri"/>
          <w:lang w:eastAsia="en-US"/>
        </w:rPr>
        <w:t xml:space="preserve">bulunan doğalgaz </w:t>
      </w:r>
      <w:proofErr w:type="gramStart"/>
      <w:r w:rsidR="00FE71E7" w:rsidRPr="0077640D">
        <w:rPr>
          <w:rFonts w:eastAsia="Calibri"/>
          <w:lang w:eastAsia="en-US"/>
        </w:rPr>
        <w:t>regülatör</w:t>
      </w:r>
      <w:proofErr w:type="gramEnd"/>
      <w:r w:rsidR="00FE71E7" w:rsidRPr="0077640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FE71E7">
        <w:t>2.06</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48D19A6" w14:textId="77777777" w:rsidR="008648CA" w:rsidRDefault="008648CA" w:rsidP="00673331"/>
    <w:p w14:paraId="09CF9C0C" w14:textId="77777777" w:rsidR="00052ADE" w:rsidRDefault="00052ADE" w:rsidP="00406AE5">
      <w:pPr>
        <w:jc w:val="center"/>
      </w:pPr>
    </w:p>
    <w:p w14:paraId="73D789A7" w14:textId="77777777" w:rsidR="00052ADE" w:rsidRDefault="00052ADE" w:rsidP="00673331"/>
    <w:p w14:paraId="5BF448B6" w14:textId="0B6D7086" w:rsidR="00BF39AA" w:rsidRPr="00673331" w:rsidRDefault="00496A54" w:rsidP="00496A54">
      <w:pPr>
        <w:ind w:firstLine="426"/>
      </w:pPr>
      <w:r>
        <w:t xml:space="preserve"> </w:t>
      </w:r>
      <w:r w:rsidR="008648CA">
        <w:t xml:space="preserve">   </w:t>
      </w:r>
      <w:bookmarkStart w:id="1" w:name="_GoBack"/>
      <w:r w:rsidR="008648CA">
        <w:t>Fatih OMAÇ</w:t>
      </w:r>
      <w:r w:rsidR="00BF39AA" w:rsidRPr="00673331">
        <w:t xml:space="preserve">   </w:t>
      </w:r>
      <w:r w:rsidR="00BF39AA" w:rsidRPr="00673331">
        <w:tab/>
        <w:t xml:space="preserve">                   </w:t>
      </w:r>
      <w:r w:rsidR="00093925">
        <w:t xml:space="preserve"> </w:t>
      </w:r>
      <w:r w:rsidR="00DD061B">
        <w:t xml:space="preserve"> </w:t>
      </w:r>
      <w:r w:rsidR="008648CA">
        <w:t xml:space="preserve">            </w:t>
      </w:r>
      <w:r w:rsidR="00DD061B">
        <w:t>Serkan TEKGÜMÜŞ</w:t>
      </w:r>
      <w:r w:rsidR="00BF39AA" w:rsidRPr="00673331">
        <w:t xml:space="preserve">   </w:t>
      </w:r>
      <w:r w:rsidR="008648CA">
        <w:t xml:space="preserve">               </w:t>
      </w:r>
      <w:proofErr w:type="spellStart"/>
      <w:r w:rsidR="008648CA">
        <w:t>Nahide</w:t>
      </w:r>
      <w:proofErr w:type="spellEnd"/>
      <w:r w:rsidR="008648CA">
        <w:t xml:space="preserve"> DEMİRYÜREK</w:t>
      </w:r>
      <w:r w:rsidR="00BF39AA" w:rsidRPr="00673331">
        <w:t xml:space="preserve">                            </w:t>
      </w:r>
      <w:bookmarkEnd w:id="1"/>
    </w:p>
    <w:p w14:paraId="770B47B2" w14:textId="292B7DFD" w:rsidR="00B063C5" w:rsidRDefault="00BF39AA" w:rsidP="00673331">
      <w:r w:rsidRPr="00673331">
        <w:t xml:space="preserve">        Meclis Başkan V.                             </w:t>
      </w:r>
      <w:r w:rsidR="008648CA">
        <w:t xml:space="preserve">              </w:t>
      </w:r>
      <w:proofErr w:type="gramStart"/>
      <w:r w:rsidR="008648CA">
        <w:t>Katip</w:t>
      </w:r>
      <w:proofErr w:type="gramEnd"/>
      <w:r w:rsidR="008648CA">
        <w:tab/>
      </w:r>
      <w:r w:rsidR="008648CA">
        <w:tab/>
      </w:r>
      <w:r w:rsidR="008648CA">
        <w:tab/>
      </w:r>
      <w:r w:rsidR="008648CA">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41533553" w14:textId="1E3D14D3" w:rsidR="00D972D5" w:rsidRPr="00C05FF8" w:rsidRDefault="00D972D5" w:rsidP="00FE71E7">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63C65" w14:textId="77777777" w:rsidR="002F192A" w:rsidRDefault="002F192A">
      <w:r>
        <w:separator/>
      </w:r>
    </w:p>
  </w:endnote>
  <w:endnote w:type="continuationSeparator" w:id="0">
    <w:p w14:paraId="013ED920" w14:textId="77777777" w:rsidR="002F192A" w:rsidRDefault="002F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26630"/>
      <w:docPartObj>
        <w:docPartGallery w:val="Page Numbers (Bottom of Page)"/>
        <w:docPartUnique/>
      </w:docPartObj>
    </w:sdtPr>
    <w:sdtEndPr/>
    <w:sdtContent>
      <w:p w14:paraId="1366895D" w14:textId="3E891098" w:rsidR="00FE71E7" w:rsidRDefault="00FE71E7">
        <w:pPr>
          <w:pStyle w:val="Altbilgi"/>
          <w:jc w:val="center"/>
        </w:pPr>
        <w:r>
          <w:fldChar w:fldCharType="begin"/>
        </w:r>
        <w:r>
          <w:instrText>PAGE   \* MERGEFORMAT</w:instrText>
        </w:r>
        <w:r>
          <w:fldChar w:fldCharType="separate"/>
        </w:r>
        <w:r w:rsidR="008648CA">
          <w:rPr>
            <w:noProof/>
          </w:rPr>
          <w:t>2</w:t>
        </w:r>
        <w:r>
          <w:fldChar w:fldCharType="end"/>
        </w:r>
        <w:r>
          <w:t>/2</w:t>
        </w:r>
      </w:p>
    </w:sdtContent>
  </w:sdt>
  <w:p w14:paraId="25F03DC4" w14:textId="77777777" w:rsidR="00FE71E7" w:rsidRDefault="00FE7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D1C8" w14:textId="77777777" w:rsidR="002F192A" w:rsidRDefault="002F192A">
      <w:r>
        <w:separator/>
      </w:r>
    </w:p>
  </w:footnote>
  <w:footnote w:type="continuationSeparator" w:id="0">
    <w:p w14:paraId="4B070A00" w14:textId="77777777" w:rsidR="002F192A" w:rsidRDefault="002F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102B1B7" w:rsidR="001928DE" w:rsidRDefault="00D10A5B">
    <w:pPr>
      <w:jc w:val="both"/>
    </w:pPr>
    <w:r>
      <w:rPr>
        <w:b/>
      </w:rPr>
      <w:t>KARAR:</w:t>
    </w:r>
    <w:r w:rsidR="00C06786">
      <w:rPr>
        <w:b/>
      </w:rPr>
      <w:t xml:space="preserve"> </w:t>
    </w:r>
    <w:r w:rsidR="008648CA">
      <w:rPr>
        <w:b/>
      </w:rPr>
      <w:t>129</w:t>
    </w:r>
    <w:r w:rsidR="00C06786">
      <w:rPr>
        <w:b/>
      </w:rPr>
      <w:t xml:space="preserve">                                                                                         </w:t>
    </w:r>
    <w:r w:rsidR="00C06786">
      <w:rPr>
        <w:b/>
      </w:rPr>
      <w:tab/>
      <w:t xml:space="preserve">               </w:t>
    </w:r>
    <w:r w:rsidR="00C06786">
      <w:rPr>
        <w:b/>
      </w:rPr>
      <w:tab/>
    </w:r>
    <w:r w:rsidR="002F0AA0">
      <w:rPr>
        <w:b/>
      </w:rPr>
      <w:t>0</w:t>
    </w:r>
    <w:r w:rsidR="00FE71E7">
      <w:rPr>
        <w:b/>
      </w:rPr>
      <w:t>2.06</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192A"/>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648CA"/>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61F59"/>
    <w:rsid w:val="00F72D73"/>
    <w:rsid w:val="00F75B27"/>
    <w:rsid w:val="00F93C75"/>
    <w:rsid w:val="00FA08CB"/>
    <w:rsid w:val="00FB7F87"/>
    <w:rsid w:val="00FC28F6"/>
    <w:rsid w:val="00FD5E2B"/>
    <w:rsid w:val="00FE71E7"/>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FE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3351-3096-4669-8FFA-4B9F4CCC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2022-06-03T07:59:00Z</cp:lastPrinted>
  <dcterms:created xsi:type="dcterms:W3CDTF">2020-09-07T13:29:00Z</dcterms:created>
  <dcterms:modified xsi:type="dcterms:W3CDTF">2022-06-03T08:00:00Z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